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66" w:rsidRPr="00385866" w:rsidRDefault="00385866" w:rsidP="00385866">
      <w:pPr>
        <w:jc w:val="center"/>
        <w:rPr>
          <w:b/>
          <w:color w:val="5B9BD5" w:themeColor="accent1"/>
          <w:sz w:val="40"/>
          <w:szCs w:val="40"/>
        </w:rPr>
      </w:pPr>
      <w:r w:rsidRPr="00385866">
        <w:rPr>
          <w:b/>
          <w:color w:val="5B9BD5" w:themeColor="accent1"/>
          <w:sz w:val="40"/>
          <w:szCs w:val="40"/>
        </w:rPr>
        <w:t>DISCOURS ANTOINE GIORGI</w:t>
      </w:r>
    </w:p>
    <w:p w:rsidR="00385866" w:rsidRPr="00385866" w:rsidRDefault="00385866" w:rsidP="00385866">
      <w:pPr>
        <w:jc w:val="center"/>
        <w:rPr>
          <w:b/>
          <w:color w:val="5B9BD5" w:themeColor="accent1"/>
          <w:sz w:val="40"/>
          <w:szCs w:val="40"/>
        </w:rPr>
      </w:pPr>
      <w:r w:rsidRPr="00385866">
        <w:rPr>
          <w:b/>
          <w:color w:val="5B9BD5" w:themeColor="accent1"/>
          <w:sz w:val="40"/>
          <w:szCs w:val="40"/>
        </w:rPr>
        <w:t>INAUGURATION NOUVELLES INFRASTRUCTURES PORTUAIRES PORTO-POLLO</w:t>
      </w:r>
    </w:p>
    <w:p w:rsidR="00385866" w:rsidRPr="00385866" w:rsidRDefault="00385866" w:rsidP="00385866">
      <w:pPr>
        <w:pBdr>
          <w:bottom w:val="single" w:sz="4" w:space="1" w:color="auto"/>
        </w:pBdr>
        <w:jc w:val="center"/>
        <w:rPr>
          <w:b/>
          <w:color w:val="5B9BD5" w:themeColor="accent1"/>
          <w:sz w:val="40"/>
          <w:szCs w:val="40"/>
        </w:rPr>
      </w:pPr>
      <w:r w:rsidRPr="00385866">
        <w:rPr>
          <w:b/>
          <w:color w:val="5B9BD5" w:themeColor="accent1"/>
          <w:sz w:val="40"/>
          <w:szCs w:val="40"/>
        </w:rPr>
        <w:t>27 JUIN 2015</w:t>
      </w:r>
    </w:p>
    <w:p w:rsidR="00385866" w:rsidRDefault="00385866" w:rsidP="00385866">
      <w:pPr>
        <w:jc w:val="center"/>
        <w:rPr>
          <w:b/>
          <w:sz w:val="40"/>
          <w:szCs w:val="40"/>
        </w:rPr>
      </w:pPr>
    </w:p>
    <w:p w:rsidR="00385866" w:rsidRPr="002135A4" w:rsidRDefault="00385866" w:rsidP="002135A4">
      <w:pPr>
        <w:rPr>
          <w:b/>
          <w:sz w:val="34"/>
          <w:szCs w:val="34"/>
        </w:rPr>
      </w:pPr>
    </w:p>
    <w:p w:rsidR="00385866" w:rsidRPr="002135A4" w:rsidRDefault="00385866" w:rsidP="002135A4">
      <w:pPr>
        <w:rPr>
          <w:b/>
          <w:sz w:val="34"/>
          <w:szCs w:val="34"/>
        </w:rPr>
      </w:pPr>
      <w:r w:rsidRPr="002135A4">
        <w:rPr>
          <w:b/>
          <w:sz w:val="34"/>
          <w:szCs w:val="34"/>
        </w:rPr>
        <w:t>Monsieur le Président du Conseil Exécutif ;</w:t>
      </w:r>
    </w:p>
    <w:p w:rsidR="00385866" w:rsidRPr="002135A4" w:rsidRDefault="00385866" w:rsidP="002135A4">
      <w:pPr>
        <w:rPr>
          <w:b/>
          <w:sz w:val="34"/>
          <w:szCs w:val="34"/>
        </w:rPr>
      </w:pPr>
      <w:r w:rsidRPr="002135A4">
        <w:rPr>
          <w:b/>
          <w:sz w:val="34"/>
          <w:szCs w:val="34"/>
        </w:rPr>
        <w:t>Monsieur le Député de la Corse du Sud ;</w:t>
      </w:r>
    </w:p>
    <w:p w:rsidR="00385866" w:rsidRPr="002135A4" w:rsidRDefault="00385866" w:rsidP="002135A4">
      <w:pPr>
        <w:rPr>
          <w:b/>
          <w:sz w:val="34"/>
          <w:szCs w:val="34"/>
        </w:rPr>
      </w:pPr>
      <w:r w:rsidRPr="002135A4">
        <w:rPr>
          <w:b/>
          <w:sz w:val="34"/>
          <w:szCs w:val="34"/>
        </w:rPr>
        <w:t>Monsieur le Sénateur de la Corse du Sud ;</w:t>
      </w:r>
    </w:p>
    <w:p w:rsidR="00385866" w:rsidRPr="002135A4" w:rsidRDefault="00385866" w:rsidP="002135A4">
      <w:pPr>
        <w:rPr>
          <w:b/>
          <w:sz w:val="34"/>
          <w:szCs w:val="34"/>
        </w:rPr>
      </w:pPr>
      <w:r w:rsidRPr="002135A4">
        <w:rPr>
          <w:b/>
          <w:sz w:val="34"/>
          <w:szCs w:val="34"/>
        </w:rPr>
        <w:t xml:space="preserve">Monsieur </w:t>
      </w:r>
      <w:r w:rsidR="002D2AE8">
        <w:rPr>
          <w:b/>
          <w:sz w:val="34"/>
          <w:szCs w:val="34"/>
        </w:rPr>
        <w:t>le Conseiller exécutif</w:t>
      </w:r>
      <w:r w:rsidR="0083666E">
        <w:rPr>
          <w:b/>
          <w:sz w:val="34"/>
          <w:szCs w:val="34"/>
        </w:rPr>
        <w:t xml:space="preserve">, Président de l’Office des Transports </w:t>
      </w:r>
      <w:r w:rsidRPr="002135A4">
        <w:rPr>
          <w:b/>
          <w:sz w:val="34"/>
          <w:szCs w:val="34"/>
        </w:rPr>
        <w:t>;</w:t>
      </w:r>
    </w:p>
    <w:p w:rsidR="00385866" w:rsidRPr="002135A4" w:rsidRDefault="00385866" w:rsidP="002135A4">
      <w:pPr>
        <w:rPr>
          <w:b/>
          <w:sz w:val="34"/>
          <w:szCs w:val="34"/>
        </w:rPr>
      </w:pPr>
      <w:r w:rsidRPr="002135A4">
        <w:rPr>
          <w:b/>
          <w:sz w:val="34"/>
          <w:szCs w:val="34"/>
        </w:rPr>
        <w:t>Monsieur le Président de la communauté de commune du Taravo ;</w:t>
      </w:r>
    </w:p>
    <w:p w:rsidR="00385866" w:rsidRPr="002135A4" w:rsidRDefault="00385866" w:rsidP="002135A4">
      <w:pPr>
        <w:rPr>
          <w:b/>
          <w:sz w:val="34"/>
          <w:szCs w:val="34"/>
        </w:rPr>
      </w:pPr>
      <w:r w:rsidRPr="002135A4">
        <w:rPr>
          <w:b/>
          <w:sz w:val="34"/>
          <w:szCs w:val="34"/>
        </w:rPr>
        <w:t>Mesdames et Messieurs les Maires ;</w:t>
      </w:r>
    </w:p>
    <w:p w:rsidR="00385866" w:rsidRDefault="00385866" w:rsidP="002135A4">
      <w:pPr>
        <w:rPr>
          <w:b/>
          <w:sz w:val="34"/>
          <w:szCs w:val="34"/>
        </w:rPr>
      </w:pPr>
      <w:r w:rsidRPr="002135A4">
        <w:rPr>
          <w:b/>
          <w:sz w:val="34"/>
          <w:szCs w:val="34"/>
        </w:rPr>
        <w:t>Mesdames et Messieurs les élus ;</w:t>
      </w:r>
    </w:p>
    <w:p w:rsidR="002D2AE8" w:rsidRDefault="002D2AE8" w:rsidP="002D2AE8">
      <w:pPr>
        <w:rPr>
          <w:b/>
          <w:sz w:val="34"/>
          <w:szCs w:val="34"/>
        </w:rPr>
      </w:pPr>
      <w:r w:rsidRPr="002135A4">
        <w:rPr>
          <w:b/>
          <w:sz w:val="34"/>
          <w:szCs w:val="34"/>
        </w:rPr>
        <w:t>Mesdames et Messieurs les représentants des services de l’état ;</w:t>
      </w:r>
    </w:p>
    <w:p w:rsidR="002D2AE8" w:rsidRPr="002135A4" w:rsidRDefault="002D2AE8" w:rsidP="002135A4">
      <w:pPr>
        <w:rPr>
          <w:b/>
          <w:sz w:val="34"/>
          <w:szCs w:val="34"/>
        </w:rPr>
      </w:pPr>
      <w:r>
        <w:rPr>
          <w:b/>
          <w:sz w:val="34"/>
          <w:szCs w:val="34"/>
        </w:rPr>
        <w:t>Monsieur le Directeur de la SNSM ;</w:t>
      </w:r>
    </w:p>
    <w:p w:rsidR="00385866" w:rsidRPr="002135A4" w:rsidRDefault="00385866" w:rsidP="002135A4">
      <w:pPr>
        <w:rPr>
          <w:b/>
          <w:sz w:val="34"/>
          <w:szCs w:val="34"/>
        </w:rPr>
      </w:pPr>
      <w:r w:rsidRPr="002135A4">
        <w:rPr>
          <w:b/>
          <w:sz w:val="34"/>
          <w:szCs w:val="34"/>
        </w:rPr>
        <w:t>Mes chers administrés ;</w:t>
      </w:r>
    </w:p>
    <w:p w:rsidR="00385866" w:rsidRPr="002135A4" w:rsidRDefault="00385866" w:rsidP="002135A4">
      <w:pPr>
        <w:rPr>
          <w:b/>
          <w:sz w:val="34"/>
          <w:szCs w:val="34"/>
        </w:rPr>
      </w:pPr>
      <w:r w:rsidRPr="002135A4">
        <w:rPr>
          <w:b/>
          <w:sz w:val="34"/>
          <w:szCs w:val="34"/>
        </w:rPr>
        <w:t>Mesdames et Messieurs, Mes chers amis…</w:t>
      </w:r>
    </w:p>
    <w:p w:rsidR="00385866" w:rsidRDefault="00385866" w:rsidP="00385866">
      <w:pPr>
        <w:jc w:val="center"/>
        <w:rPr>
          <w:b/>
          <w:sz w:val="40"/>
          <w:szCs w:val="40"/>
        </w:rPr>
      </w:pPr>
    </w:p>
    <w:p w:rsidR="002135A4" w:rsidRDefault="002135A4" w:rsidP="00385866">
      <w:pPr>
        <w:jc w:val="center"/>
        <w:rPr>
          <w:b/>
          <w:sz w:val="40"/>
          <w:szCs w:val="40"/>
        </w:rPr>
      </w:pPr>
    </w:p>
    <w:p w:rsidR="002135A4" w:rsidRDefault="002135A4" w:rsidP="00385866">
      <w:pPr>
        <w:jc w:val="center"/>
        <w:rPr>
          <w:b/>
          <w:sz w:val="40"/>
          <w:szCs w:val="40"/>
        </w:rPr>
      </w:pPr>
    </w:p>
    <w:p w:rsidR="0083666E" w:rsidRDefault="0083666E" w:rsidP="00385866">
      <w:pPr>
        <w:jc w:val="center"/>
        <w:rPr>
          <w:b/>
          <w:sz w:val="40"/>
          <w:szCs w:val="40"/>
        </w:rPr>
      </w:pPr>
    </w:p>
    <w:p w:rsidR="0083666E" w:rsidRDefault="0083666E" w:rsidP="00385866">
      <w:pPr>
        <w:jc w:val="center"/>
        <w:rPr>
          <w:b/>
          <w:sz w:val="40"/>
          <w:szCs w:val="40"/>
        </w:rPr>
      </w:pPr>
    </w:p>
    <w:p w:rsidR="0083666E" w:rsidRDefault="0083666E" w:rsidP="00385866">
      <w:pPr>
        <w:jc w:val="center"/>
        <w:rPr>
          <w:b/>
          <w:sz w:val="40"/>
          <w:szCs w:val="40"/>
        </w:rPr>
      </w:pPr>
    </w:p>
    <w:p w:rsidR="002135A4" w:rsidRDefault="002135A4" w:rsidP="00385866">
      <w:pPr>
        <w:jc w:val="center"/>
        <w:rPr>
          <w:b/>
          <w:sz w:val="40"/>
          <w:szCs w:val="40"/>
        </w:rPr>
      </w:pPr>
    </w:p>
    <w:p w:rsidR="0017304A" w:rsidRPr="008F00E6" w:rsidRDefault="0017304A" w:rsidP="00F35DCC">
      <w:pPr>
        <w:jc w:val="both"/>
        <w:rPr>
          <w:b/>
          <w:sz w:val="36"/>
          <w:szCs w:val="36"/>
        </w:rPr>
      </w:pPr>
      <w:r w:rsidRPr="008F00E6">
        <w:rPr>
          <w:b/>
          <w:sz w:val="36"/>
          <w:szCs w:val="36"/>
        </w:rPr>
        <w:lastRenderedPageBreak/>
        <w:t>Merci de votre présence.</w:t>
      </w:r>
    </w:p>
    <w:p w:rsidR="00CA03D1" w:rsidRPr="008F00E6" w:rsidRDefault="0017304A" w:rsidP="00F35DCC">
      <w:pPr>
        <w:jc w:val="both"/>
        <w:rPr>
          <w:b/>
          <w:sz w:val="36"/>
          <w:szCs w:val="36"/>
        </w:rPr>
      </w:pPr>
      <w:r w:rsidRPr="008F00E6">
        <w:rPr>
          <w:b/>
          <w:sz w:val="36"/>
          <w:szCs w:val="36"/>
        </w:rPr>
        <w:t xml:space="preserve">Nous sommes réunis aujourd’hui pour inaugurer les nouvelles infrastructures du Port Jean-Baptiste TOMI. </w:t>
      </w:r>
    </w:p>
    <w:p w:rsidR="0017304A" w:rsidRPr="008F00E6" w:rsidRDefault="0017304A" w:rsidP="00F35DCC">
      <w:pPr>
        <w:jc w:val="both"/>
        <w:rPr>
          <w:b/>
          <w:sz w:val="36"/>
          <w:szCs w:val="36"/>
        </w:rPr>
      </w:pPr>
      <w:r w:rsidRPr="008F00E6">
        <w:rPr>
          <w:b/>
          <w:sz w:val="36"/>
          <w:szCs w:val="36"/>
        </w:rPr>
        <w:t>Jean-Baptiste TOMI a été le maire de cette commune de 1947 à 1989 et avait, dans un contexte difficile, engagé et réalisé de nombreuses infrastructures nécessaires au développement.</w:t>
      </w:r>
    </w:p>
    <w:p w:rsidR="0017304A" w:rsidRPr="008F00E6" w:rsidRDefault="00997CB8" w:rsidP="00F35DCC">
      <w:pPr>
        <w:jc w:val="both"/>
        <w:rPr>
          <w:b/>
          <w:sz w:val="36"/>
          <w:szCs w:val="36"/>
        </w:rPr>
      </w:pPr>
      <w:r w:rsidRPr="008F00E6">
        <w:rPr>
          <w:b/>
          <w:sz w:val="36"/>
          <w:szCs w:val="36"/>
        </w:rPr>
        <w:t>S</w:t>
      </w:r>
      <w:r w:rsidR="0017304A" w:rsidRPr="008F00E6">
        <w:rPr>
          <w:b/>
          <w:sz w:val="36"/>
          <w:szCs w:val="36"/>
        </w:rPr>
        <w:t xml:space="preserve">on approche visionnaire </w:t>
      </w:r>
      <w:r w:rsidRPr="008F00E6">
        <w:rPr>
          <w:b/>
          <w:sz w:val="36"/>
          <w:szCs w:val="36"/>
        </w:rPr>
        <w:t>a permis de</w:t>
      </w:r>
      <w:r w:rsidR="0017304A" w:rsidRPr="008F00E6">
        <w:rPr>
          <w:b/>
          <w:sz w:val="36"/>
          <w:szCs w:val="36"/>
        </w:rPr>
        <w:t xml:space="preserve"> doter la commune des équipements de première nécessité qu’étaient l’eau, l’électricité, les voies de communication mais aussi </w:t>
      </w:r>
      <w:r w:rsidRPr="008F00E6">
        <w:rPr>
          <w:b/>
          <w:sz w:val="36"/>
          <w:szCs w:val="36"/>
        </w:rPr>
        <w:t xml:space="preserve">d’initier </w:t>
      </w:r>
      <w:r w:rsidR="0017304A" w:rsidRPr="008F00E6">
        <w:rPr>
          <w:b/>
          <w:sz w:val="36"/>
          <w:szCs w:val="36"/>
        </w:rPr>
        <w:t xml:space="preserve">des projets d’équipement </w:t>
      </w:r>
      <w:r w:rsidR="00F35DCC" w:rsidRPr="008F00E6">
        <w:rPr>
          <w:b/>
          <w:sz w:val="36"/>
          <w:szCs w:val="36"/>
        </w:rPr>
        <w:t xml:space="preserve">structurants </w:t>
      </w:r>
      <w:r w:rsidR="0017304A" w:rsidRPr="008F00E6">
        <w:rPr>
          <w:b/>
          <w:sz w:val="36"/>
          <w:szCs w:val="36"/>
        </w:rPr>
        <w:t>tel que celui que nous inaugurons aujourd’hui</w:t>
      </w:r>
      <w:r w:rsidR="00EF2519">
        <w:rPr>
          <w:b/>
          <w:sz w:val="36"/>
          <w:szCs w:val="36"/>
        </w:rPr>
        <w:t xml:space="preserve"> qui </w:t>
      </w:r>
      <w:r w:rsidR="0017304A" w:rsidRPr="008F00E6">
        <w:rPr>
          <w:b/>
          <w:sz w:val="36"/>
          <w:szCs w:val="36"/>
        </w:rPr>
        <w:t>particip</w:t>
      </w:r>
      <w:r w:rsidR="00EF2519">
        <w:rPr>
          <w:b/>
          <w:sz w:val="36"/>
          <w:szCs w:val="36"/>
        </w:rPr>
        <w:t>e</w:t>
      </w:r>
      <w:r w:rsidR="006F5B8D">
        <w:rPr>
          <w:b/>
          <w:sz w:val="36"/>
          <w:szCs w:val="36"/>
        </w:rPr>
        <w:t xml:space="preserve"> </w:t>
      </w:r>
      <w:r w:rsidR="0017304A" w:rsidRPr="008F00E6">
        <w:rPr>
          <w:b/>
          <w:sz w:val="36"/>
          <w:szCs w:val="36"/>
        </w:rPr>
        <w:t xml:space="preserve">à l’essor du tourisme et </w:t>
      </w:r>
      <w:r w:rsidRPr="008F00E6">
        <w:rPr>
          <w:b/>
          <w:sz w:val="36"/>
          <w:szCs w:val="36"/>
        </w:rPr>
        <w:t>son corollaire le</w:t>
      </w:r>
      <w:r w:rsidR="0017304A" w:rsidRPr="008F00E6">
        <w:rPr>
          <w:b/>
          <w:sz w:val="36"/>
          <w:szCs w:val="36"/>
        </w:rPr>
        <w:t xml:space="preserve"> dévelo</w:t>
      </w:r>
      <w:r w:rsidR="00EF2519">
        <w:rPr>
          <w:b/>
          <w:sz w:val="36"/>
          <w:szCs w:val="36"/>
        </w:rPr>
        <w:t>ppement économique</w:t>
      </w:r>
      <w:r w:rsidR="0017304A" w:rsidRPr="008F00E6">
        <w:rPr>
          <w:b/>
          <w:sz w:val="36"/>
          <w:szCs w:val="36"/>
        </w:rPr>
        <w:t>.</w:t>
      </w:r>
    </w:p>
    <w:p w:rsidR="0017304A" w:rsidRPr="008F00E6" w:rsidRDefault="0017304A" w:rsidP="00F35DCC">
      <w:pPr>
        <w:jc w:val="both"/>
        <w:rPr>
          <w:b/>
          <w:sz w:val="36"/>
          <w:szCs w:val="36"/>
        </w:rPr>
      </w:pPr>
      <w:r w:rsidRPr="008F00E6">
        <w:rPr>
          <w:b/>
          <w:sz w:val="36"/>
          <w:szCs w:val="36"/>
        </w:rPr>
        <w:t>C’est en 1991 que le premier aménagement du port a été réalisé et c’est à ce moment q</w:t>
      </w:r>
      <w:r w:rsidR="00F35DCC" w:rsidRPr="008F00E6">
        <w:rPr>
          <w:b/>
          <w:sz w:val="36"/>
          <w:szCs w:val="36"/>
        </w:rPr>
        <w:t xml:space="preserve">ue le conseil municipal a voulu </w:t>
      </w:r>
      <w:r w:rsidRPr="008F00E6">
        <w:rPr>
          <w:b/>
          <w:sz w:val="36"/>
          <w:szCs w:val="36"/>
        </w:rPr>
        <w:t>rendre hommage</w:t>
      </w:r>
      <w:r w:rsidR="00F35DCC" w:rsidRPr="008F00E6">
        <w:rPr>
          <w:b/>
          <w:sz w:val="36"/>
          <w:szCs w:val="36"/>
        </w:rPr>
        <w:t xml:space="preserve"> à Jean-Baptiste</w:t>
      </w:r>
      <w:r w:rsidR="00997CB8" w:rsidRPr="008F00E6">
        <w:rPr>
          <w:b/>
          <w:sz w:val="36"/>
          <w:szCs w:val="36"/>
        </w:rPr>
        <w:t xml:space="preserve"> </w:t>
      </w:r>
      <w:r w:rsidR="00F35DCC" w:rsidRPr="008F00E6">
        <w:rPr>
          <w:b/>
          <w:sz w:val="36"/>
          <w:szCs w:val="36"/>
        </w:rPr>
        <w:t>TOMI</w:t>
      </w:r>
      <w:r w:rsidRPr="008F00E6">
        <w:rPr>
          <w:b/>
          <w:sz w:val="36"/>
          <w:szCs w:val="36"/>
        </w:rPr>
        <w:t xml:space="preserve">, en baptisant de son nom cet équipement. </w:t>
      </w:r>
    </w:p>
    <w:p w:rsidR="00F23920" w:rsidRPr="008F00E6" w:rsidRDefault="00F23920" w:rsidP="00F35DCC">
      <w:pPr>
        <w:jc w:val="both"/>
        <w:rPr>
          <w:b/>
          <w:sz w:val="36"/>
          <w:szCs w:val="36"/>
        </w:rPr>
      </w:pPr>
      <w:r w:rsidRPr="008F00E6">
        <w:rPr>
          <w:b/>
          <w:sz w:val="36"/>
          <w:szCs w:val="36"/>
        </w:rPr>
        <w:t>Il savait lui, comme moi, un enfant de la haute vallée du Taravo, que la gestion et l’utilisation de la mer étaient des vecteurs essentiels pour le développement de l’activité économique. Il le savait d’autant mieux qu’en tant qu’enseignant mais surtout en tant qu’élève de la République, on lui avait appris que Porto-</w:t>
      </w:r>
      <w:proofErr w:type="spellStart"/>
      <w:r w:rsidRPr="008F00E6">
        <w:rPr>
          <w:b/>
          <w:sz w:val="36"/>
          <w:szCs w:val="36"/>
        </w:rPr>
        <w:t>Pollo</w:t>
      </w:r>
      <w:proofErr w:type="spellEnd"/>
      <w:r w:rsidRPr="008F00E6">
        <w:rPr>
          <w:b/>
          <w:sz w:val="36"/>
          <w:szCs w:val="36"/>
        </w:rPr>
        <w:t>, à l’embouchure de notre fleuve nourricier, était</w:t>
      </w:r>
      <w:r w:rsidR="002B7F2C" w:rsidRPr="008F00E6">
        <w:rPr>
          <w:b/>
          <w:sz w:val="36"/>
          <w:szCs w:val="36"/>
        </w:rPr>
        <w:t xml:space="preserve"> un lieu connu des pêcheurs pour son plan d’eau sécurisé et sa ressource fructueuse : le port de Porto-</w:t>
      </w:r>
      <w:proofErr w:type="spellStart"/>
      <w:r w:rsidR="002B7F2C" w:rsidRPr="008F00E6">
        <w:rPr>
          <w:b/>
          <w:sz w:val="36"/>
          <w:szCs w:val="36"/>
        </w:rPr>
        <w:t>Pollo</w:t>
      </w:r>
      <w:proofErr w:type="spellEnd"/>
      <w:r w:rsidR="002B7F2C" w:rsidRPr="008F00E6">
        <w:rPr>
          <w:b/>
          <w:sz w:val="36"/>
          <w:szCs w:val="36"/>
        </w:rPr>
        <w:t xml:space="preserve"> est l’ancien « </w:t>
      </w:r>
      <w:proofErr w:type="spellStart"/>
      <w:r w:rsidR="002B7F2C" w:rsidRPr="008F00E6">
        <w:rPr>
          <w:b/>
          <w:sz w:val="36"/>
          <w:szCs w:val="36"/>
        </w:rPr>
        <w:t>scalo</w:t>
      </w:r>
      <w:proofErr w:type="spellEnd"/>
      <w:r w:rsidR="002B7F2C" w:rsidRPr="008F00E6">
        <w:rPr>
          <w:b/>
          <w:sz w:val="36"/>
          <w:szCs w:val="36"/>
        </w:rPr>
        <w:t> » du Taravo, à l’abri des vents d’ouest, déjà indiqué sur les plans du XVI° siècles.</w:t>
      </w:r>
    </w:p>
    <w:p w:rsidR="007F0A45" w:rsidRPr="008F00E6" w:rsidRDefault="00F23920" w:rsidP="00F35DCC">
      <w:pPr>
        <w:jc w:val="both"/>
        <w:rPr>
          <w:b/>
          <w:sz w:val="36"/>
          <w:szCs w:val="36"/>
        </w:rPr>
      </w:pPr>
      <w:r w:rsidRPr="008F00E6">
        <w:rPr>
          <w:b/>
          <w:sz w:val="36"/>
          <w:szCs w:val="36"/>
        </w:rPr>
        <w:t xml:space="preserve">Depuis 1991, des améliorations ont continuellement été apportées à cet équipement, cependant, il nous fallait </w:t>
      </w:r>
      <w:r w:rsidR="00CA03D1" w:rsidRPr="008F00E6">
        <w:rPr>
          <w:b/>
          <w:sz w:val="36"/>
          <w:szCs w:val="36"/>
        </w:rPr>
        <w:t xml:space="preserve">lancer une restructuration de fond de </w:t>
      </w:r>
      <w:r w:rsidRPr="008F00E6">
        <w:rPr>
          <w:b/>
          <w:sz w:val="36"/>
          <w:szCs w:val="36"/>
        </w:rPr>
        <w:t>ces infrastructures en optimisant l’accu</w:t>
      </w:r>
      <w:r w:rsidR="007F0A45" w:rsidRPr="008F00E6">
        <w:rPr>
          <w:b/>
          <w:sz w:val="36"/>
          <w:szCs w:val="36"/>
        </w:rPr>
        <w:t>eil et en augmentant sa capacité tout en prenant soins de parfaire la sécurité du lieu, tant pour les plaisanciers que pour les promeneurs.</w:t>
      </w:r>
    </w:p>
    <w:p w:rsidR="00F23920" w:rsidRPr="008F00E6" w:rsidRDefault="007F0A45" w:rsidP="00F35DCC">
      <w:pPr>
        <w:jc w:val="both"/>
        <w:rPr>
          <w:b/>
          <w:sz w:val="36"/>
          <w:szCs w:val="36"/>
        </w:rPr>
      </w:pPr>
      <w:r w:rsidRPr="008F00E6">
        <w:rPr>
          <w:b/>
          <w:sz w:val="36"/>
          <w:szCs w:val="36"/>
        </w:rPr>
        <w:lastRenderedPageBreak/>
        <w:t xml:space="preserve">Je sais que les travaux portuaires nécessitent </w:t>
      </w:r>
      <w:r w:rsidR="00997CB8" w:rsidRPr="008F00E6">
        <w:rPr>
          <w:b/>
          <w:sz w:val="36"/>
          <w:szCs w:val="36"/>
        </w:rPr>
        <w:t>des</w:t>
      </w:r>
      <w:r w:rsidRPr="008F00E6">
        <w:rPr>
          <w:b/>
          <w:sz w:val="36"/>
          <w:szCs w:val="36"/>
        </w:rPr>
        <w:t xml:space="preserve"> investissements </w:t>
      </w:r>
      <w:r w:rsidR="00997CB8" w:rsidRPr="008F00E6">
        <w:rPr>
          <w:b/>
          <w:sz w:val="36"/>
          <w:szCs w:val="36"/>
        </w:rPr>
        <w:t xml:space="preserve">permanents </w:t>
      </w:r>
      <w:r w:rsidRPr="008F00E6">
        <w:rPr>
          <w:b/>
          <w:sz w:val="36"/>
          <w:szCs w:val="36"/>
        </w:rPr>
        <w:t xml:space="preserve">mais je crois qu’aujourd’hui, l’essentiel de notre projet </w:t>
      </w:r>
      <w:r w:rsidR="00997CB8" w:rsidRPr="008F00E6">
        <w:rPr>
          <w:b/>
          <w:sz w:val="36"/>
          <w:szCs w:val="36"/>
        </w:rPr>
        <w:t xml:space="preserve">est </w:t>
      </w:r>
      <w:r w:rsidRPr="008F00E6">
        <w:rPr>
          <w:b/>
          <w:sz w:val="36"/>
          <w:szCs w:val="36"/>
        </w:rPr>
        <w:t>réalisé.</w:t>
      </w:r>
    </w:p>
    <w:p w:rsidR="007F0A45" w:rsidRPr="008F00E6" w:rsidRDefault="007F0A45" w:rsidP="00F35DCC">
      <w:pPr>
        <w:jc w:val="both"/>
        <w:rPr>
          <w:b/>
          <w:sz w:val="36"/>
          <w:szCs w:val="36"/>
        </w:rPr>
      </w:pPr>
      <w:r w:rsidRPr="008F00E6">
        <w:rPr>
          <w:b/>
          <w:sz w:val="36"/>
          <w:szCs w:val="36"/>
        </w:rPr>
        <w:t>Ces travaux n’ont pu être mis en œuvre que grâce aux financements obtenus dans le cadre du plan nautique qu’avec J</w:t>
      </w:r>
      <w:r w:rsidR="008F00E6">
        <w:rPr>
          <w:b/>
          <w:sz w:val="36"/>
          <w:szCs w:val="36"/>
        </w:rPr>
        <w:t>osé ROSSI, nous avions fait voter</w:t>
      </w:r>
      <w:r w:rsidRPr="008F00E6">
        <w:rPr>
          <w:b/>
          <w:sz w:val="36"/>
          <w:szCs w:val="36"/>
        </w:rPr>
        <w:t xml:space="preserve"> à l’Assemblée de Corse sous la Présidence de Camille de ROCCA SERRA et d’A</w:t>
      </w:r>
      <w:r w:rsidR="00997CB8" w:rsidRPr="008F00E6">
        <w:rPr>
          <w:b/>
          <w:sz w:val="36"/>
          <w:szCs w:val="36"/>
        </w:rPr>
        <w:t>nge SANT</w:t>
      </w:r>
      <w:r w:rsidR="008F00E6">
        <w:rPr>
          <w:b/>
          <w:sz w:val="36"/>
          <w:szCs w:val="36"/>
        </w:rPr>
        <w:t xml:space="preserve">INI. Le Président </w:t>
      </w:r>
      <w:r w:rsidR="00997CB8" w:rsidRPr="008F00E6">
        <w:rPr>
          <w:b/>
          <w:sz w:val="36"/>
          <w:szCs w:val="36"/>
        </w:rPr>
        <w:t>Paul GIACO</w:t>
      </w:r>
      <w:r w:rsidR="00CA03D1" w:rsidRPr="008F00E6">
        <w:rPr>
          <w:b/>
          <w:sz w:val="36"/>
          <w:szCs w:val="36"/>
        </w:rPr>
        <w:t>BB</w:t>
      </w:r>
      <w:r w:rsidR="00997CB8" w:rsidRPr="008F00E6">
        <w:rPr>
          <w:b/>
          <w:sz w:val="36"/>
          <w:szCs w:val="36"/>
        </w:rPr>
        <w:t>I</w:t>
      </w:r>
      <w:r w:rsidR="008F00E6">
        <w:rPr>
          <w:b/>
          <w:sz w:val="36"/>
          <w:szCs w:val="36"/>
        </w:rPr>
        <w:t xml:space="preserve">, a </w:t>
      </w:r>
      <w:r w:rsidRPr="008F00E6">
        <w:rPr>
          <w:b/>
          <w:sz w:val="36"/>
          <w:szCs w:val="36"/>
        </w:rPr>
        <w:t>compris l’</w:t>
      </w:r>
      <w:r w:rsidR="00F35DCC" w:rsidRPr="008F00E6">
        <w:rPr>
          <w:b/>
          <w:sz w:val="36"/>
          <w:szCs w:val="36"/>
        </w:rPr>
        <w:t>intérêt</w:t>
      </w:r>
      <w:r w:rsidRPr="008F00E6">
        <w:rPr>
          <w:b/>
          <w:sz w:val="36"/>
          <w:szCs w:val="36"/>
        </w:rPr>
        <w:t xml:space="preserve">, pour le tourisme, de nous aider </w:t>
      </w:r>
      <w:r w:rsidR="000E481F" w:rsidRPr="008F00E6">
        <w:rPr>
          <w:b/>
          <w:sz w:val="36"/>
          <w:szCs w:val="36"/>
        </w:rPr>
        <w:t xml:space="preserve">et </w:t>
      </w:r>
      <w:r w:rsidR="000E481F">
        <w:rPr>
          <w:b/>
          <w:sz w:val="36"/>
          <w:szCs w:val="36"/>
        </w:rPr>
        <w:t xml:space="preserve">nous accompagner </w:t>
      </w:r>
      <w:r w:rsidR="00B77929">
        <w:rPr>
          <w:b/>
          <w:sz w:val="36"/>
          <w:szCs w:val="36"/>
        </w:rPr>
        <w:t>dans cette réalisation</w:t>
      </w:r>
      <w:r w:rsidR="008F00E6">
        <w:rPr>
          <w:b/>
          <w:sz w:val="36"/>
          <w:szCs w:val="36"/>
        </w:rPr>
        <w:t xml:space="preserve">. </w:t>
      </w:r>
      <w:r w:rsidR="001F75B3" w:rsidRPr="008F00E6">
        <w:rPr>
          <w:b/>
          <w:sz w:val="36"/>
          <w:szCs w:val="36"/>
        </w:rPr>
        <w:t>Le Conseil Général de la Cor</w:t>
      </w:r>
      <w:r w:rsidR="004239AC">
        <w:rPr>
          <w:b/>
          <w:sz w:val="36"/>
          <w:szCs w:val="36"/>
        </w:rPr>
        <w:t>se du Sud et son président se sont</w:t>
      </w:r>
      <w:r w:rsidR="001F75B3" w:rsidRPr="008F00E6">
        <w:rPr>
          <w:b/>
          <w:sz w:val="36"/>
          <w:szCs w:val="36"/>
        </w:rPr>
        <w:t xml:space="preserve"> aussi associé</w:t>
      </w:r>
      <w:r w:rsidR="004239AC">
        <w:rPr>
          <w:b/>
          <w:sz w:val="36"/>
          <w:szCs w:val="36"/>
        </w:rPr>
        <w:t>s</w:t>
      </w:r>
      <w:r w:rsidR="001F75B3" w:rsidRPr="008F00E6">
        <w:rPr>
          <w:b/>
          <w:sz w:val="36"/>
          <w:szCs w:val="36"/>
        </w:rPr>
        <w:t xml:space="preserve"> à notre projet.</w:t>
      </w:r>
      <w:r w:rsidR="008F00E6" w:rsidRPr="008F00E6">
        <w:rPr>
          <w:b/>
          <w:sz w:val="36"/>
          <w:szCs w:val="36"/>
        </w:rPr>
        <w:t xml:space="preserve"> </w:t>
      </w:r>
      <w:r w:rsidR="008F00E6">
        <w:rPr>
          <w:b/>
          <w:sz w:val="36"/>
          <w:szCs w:val="36"/>
        </w:rPr>
        <w:t>J</w:t>
      </w:r>
      <w:r w:rsidR="008F00E6" w:rsidRPr="008F00E6">
        <w:rPr>
          <w:b/>
          <w:sz w:val="36"/>
          <w:szCs w:val="36"/>
        </w:rPr>
        <w:t>e voudrais, à ce titre, les remercier vivement</w:t>
      </w:r>
      <w:r w:rsidR="004239AC">
        <w:rPr>
          <w:b/>
          <w:sz w:val="36"/>
          <w:szCs w:val="36"/>
        </w:rPr>
        <w:t xml:space="preserve"> ainsi que l’Etat, bien évidemment, pour </w:t>
      </w:r>
      <w:r w:rsidR="008F00E6">
        <w:rPr>
          <w:b/>
          <w:sz w:val="36"/>
          <w:szCs w:val="36"/>
        </w:rPr>
        <w:t xml:space="preserve">l’effort </w:t>
      </w:r>
      <w:r w:rsidR="004239AC">
        <w:rPr>
          <w:b/>
          <w:sz w:val="36"/>
          <w:szCs w:val="36"/>
        </w:rPr>
        <w:t xml:space="preserve">qu’il a </w:t>
      </w:r>
      <w:r w:rsidR="008F00E6">
        <w:rPr>
          <w:b/>
          <w:sz w:val="36"/>
          <w:szCs w:val="36"/>
        </w:rPr>
        <w:t>consenti.</w:t>
      </w:r>
    </w:p>
    <w:p w:rsidR="00F35DCC" w:rsidRPr="008F00E6" w:rsidRDefault="004239AC" w:rsidP="00F35DCC">
      <w:pPr>
        <w:jc w:val="both"/>
        <w:rPr>
          <w:b/>
          <w:sz w:val="36"/>
          <w:szCs w:val="36"/>
        </w:rPr>
      </w:pPr>
      <w:r>
        <w:rPr>
          <w:b/>
          <w:sz w:val="36"/>
          <w:szCs w:val="36"/>
        </w:rPr>
        <w:t>Ainsi,</w:t>
      </w:r>
      <w:r w:rsidR="007F0A45" w:rsidRPr="008F00E6">
        <w:rPr>
          <w:b/>
          <w:sz w:val="36"/>
          <w:szCs w:val="36"/>
        </w:rPr>
        <w:t xml:space="preserve"> lorsque l’</w:t>
      </w:r>
      <w:r w:rsidR="00F35DCC" w:rsidRPr="008F00E6">
        <w:rPr>
          <w:b/>
          <w:sz w:val="36"/>
          <w:szCs w:val="36"/>
        </w:rPr>
        <w:t>intérêt</w:t>
      </w:r>
      <w:r w:rsidR="007F0A45" w:rsidRPr="008F00E6">
        <w:rPr>
          <w:b/>
          <w:sz w:val="36"/>
          <w:szCs w:val="36"/>
        </w:rPr>
        <w:t xml:space="preserve"> général prime, lorsque les responsables politiques se mettent au service du développement, les considérations idéologiques et </w:t>
      </w:r>
      <w:r w:rsidR="00F35DCC" w:rsidRPr="008F00E6">
        <w:rPr>
          <w:b/>
          <w:sz w:val="36"/>
          <w:szCs w:val="36"/>
        </w:rPr>
        <w:t>partisanes</w:t>
      </w:r>
      <w:r w:rsidR="007F0A45" w:rsidRPr="008F00E6">
        <w:rPr>
          <w:b/>
          <w:sz w:val="36"/>
          <w:szCs w:val="36"/>
        </w:rPr>
        <w:t xml:space="preserve"> sont toujours dépassées. </w:t>
      </w:r>
    </w:p>
    <w:p w:rsidR="007F0A45" w:rsidRPr="008F00E6" w:rsidRDefault="007F0A45" w:rsidP="00F35DCC">
      <w:pPr>
        <w:jc w:val="both"/>
        <w:rPr>
          <w:b/>
          <w:sz w:val="36"/>
          <w:szCs w:val="36"/>
        </w:rPr>
      </w:pPr>
      <w:r w:rsidRPr="008F00E6">
        <w:rPr>
          <w:b/>
          <w:sz w:val="36"/>
          <w:szCs w:val="36"/>
        </w:rPr>
        <w:t xml:space="preserve">Augurons que </w:t>
      </w:r>
      <w:r w:rsidR="00F35DCC" w:rsidRPr="008F00E6">
        <w:rPr>
          <w:b/>
          <w:sz w:val="36"/>
          <w:szCs w:val="36"/>
        </w:rPr>
        <w:t>pour demain, cet esprit demeure !</w:t>
      </w:r>
    </w:p>
    <w:p w:rsidR="007F0A45" w:rsidRPr="008F00E6" w:rsidRDefault="007F0A45" w:rsidP="00F35DCC">
      <w:pPr>
        <w:jc w:val="both"/>
        <w:rPr>
          <w:b/>
          <w:sz w:val="36"/>
          <w:szCs w:val="36"/>
        </w:rPr>
      </w:pPr>
      <w:r w:rsidRPr="008F00E6">
        <w:rPr>
          <w:b/>
          <w:sz w:val="36"/>
          <w:szCs w:val="36"/>
        </w:rPr>
        <w:t xml:space="preserve">Réaliser de tels travaux pour une petite commune comme la </w:t>
      </w:r>
      <w:r w:rsidR="00F35DCC" w:rsidRPr="008F00E6">
        <w:rPr>
          <w:b/>
          <w:sz w:val="36"/>
          <w:szCs w:val="36"/>
        </w:rPr>
        <w:t>nôtre</w:t>
      </w:r>
      <w:r w:rsidRPr="008F00E6">
        <w:rPr>
          <w:b/>
          <w:sz w:val="36"/>
          <w:szCs w:val="36"/>
        </w:rPr>
        <w:t xml:space="preserve"> n’a pas été simple. Ce sont des heures, des journées, des années de travail pour aboutir à la concrétisation.</w:t>
      </w:r>
    </w:p>
    <w:p w:rsidR="00146C38" w:rsidRPr="008F00E6" w:rsidRDefault="002666CB" w:rsidP="00F35DCC">
      <w:pPr>
        <w:jc w:val="both"/>
        <w:rPr>
          <w:b/>
          <w:sz w:val="36"/>
          <w:szCs w:val="36"/>
        </w:rPr>
      </w:pPr>
      <w:r w:rsidRPr="008F00E6">
        <w:rPr>
          <w:b/>
          <w:sz w:val="36"/>
          <w:szCs w:val="36"/>
        </w:rPr>
        <w:t>Après de nombreuses études d’impact</w:t>
      </w:r>
      <w:r w:rsidR="002135A4" w:rsidRPr="008F00E6">
        <w:rPr>
          <w:b/>
          <w:sz w:val="36"/>
          <w:szCs w:val="36"/>
        </w:rPr>
        <w:t>,</w:t>
      </w:r>
      <w:r w:rsidRPr="008F00E6">
        <w:rPr>
          <w:b/>
          <w:sz w:val="36"/>
          <w:szCs w:val="36"/>
        </w:rPr>
        <w:t xml:space="preserve"> d’une part, et d’agitation</w:t>
      </w:r>
      <w:r w:rsidR="002135A4" w:rsidRPr="008F00E6">
        <w:rPr>
          <w:b/>
          <w:sz w:val="36"/>
          <w:szCs w:val="36"/>
        </w:rPr>
        <w:t>,</w:t>
      </w:r>
      <w:r w:rsidRPr="008F00E6">
        <w:rPr>
          <w:b/>
          <w:sz w:val="36"/>
          <w:szCs w:val="36"/>
        </w:rPr>
        <w:t xml:space="preserve"> d’autre part, le projet définitif dont vous voyez la réalisation aujourd’hui a consisté en :</w:t>
      </w:r>
    </w:p>
    <w:p w:rsidR="00146C38" w:rsidRPr="008F00E6" w:rsidRDefault="003B7D1E" w:rsidP="00146C38">
      <w:pPr>
        <w:pStyle w:val="Paragraphedeliste"/>
        <w:numPr>
          <w:ilvl w:val="0"/>
          <w:numId w:val="2"/>
        </w:numPr>
        <w:jc w:val="both"/>
        <w:rPr>
          <w:b/>
          <w:sz w:val="36"/>
          <w:szCs w:val="36"/>
        </w:rPr>
      </w:pPr>
      <w:r w:rsidRPr="008F00E6">
        <w:rPr>
          <w:b/>
          <w:sz w:val="36"/>
          <w:szCs w:val="36"/>
        </w:rPr>
        <w:t>La c</w:t>
      </w:r>
      <w:r w:rsidR="00146C38" w:rsidRPr="008F00E6">
        <w:rPr>
          <w:b/>
          <w:sz w:val="36"/>
          <w:szCs w:val="36"/>
        </w:rPr>
        <w:t>onstruction d’une contre jetée de 78 m enracinée sur la plage, parallèle au quai principal pour isoler le port de la plage et réduire l’ensablement ;</w:t>
      </w:r>
    </w:p>
    <w:p w:rsidR="00146C38" w:rsidRPr="008F00E6" w:rsidRDefault="003B7D1E" w:rsidP="00146C38">
      <w:pPr>
        <w:pStyle w:val="Paragraphedeliste"/>
        <w:numPr>
          <w:ilvl w:val="0"/>
          <w:numId w:val="2"/>
        </w:numPr>
        <w:jc w:val="both"/>
        <w:rPr>
          <w:b/>
          <w:sz w:val="36"/>
          <w:szCs w:val="36"/>
        </w:rPr>
      </w:pPr>
      <w:r w:rsidRPr="008F00E6">
        <w:rPr>
          <w:b/>
          <w:sz w:val="36"/>
          <w:szCs w:val="36"/>
        </w:rPr>
        <w:t>Le r</w:t>
      </w:r>
      <w:r w:rsidR="00146C38" w:rsidRPr="008F00E6">
        <w:rPr>
          <w:b/>
          <w:sz w:val="36"/>
          <w:szCs w:val="36"/>
        </w:rPr>
        <w:t>ech</w:t>
      </w:r>
      <w:r w:rsidR="0071549B" w:rsidRPr="008F00E6">
        <w:rPr>
          <w:b/>
          <w:sz w:val="36"/>
          <w:szCs w:val="36"/>
        </w:rPr>
        <w:t>argement de la jetée principale ;</w:t>
      </w:r>
    </w:p>
    <w:p w:rsidR="0071549B" w:rsidRPr="008F00E6" w:rsidRDefault="003B7D1E" w:rsidP="00146C38">
      <w:pPr>
        <w:pStyle w:val="Paragraphedeliste"/>
        <w:numPr>
          <w:ilvl w:val="0"/>
          <w:numId w:val="2"/>
        </w:numPr>
        <w:jc w:val="both"/>
        <w:rPr>
          <w:b/>
          <w:sz w:val="36"/>
          <w:szCs w:val="36"/>
        </w:rPr>
      </w:pPr>
      <w:r w:rsidRPr="008F00E6">
        <w:rPr>
          <w:b/>
          <w:sz w:val="36"/>
          <w:szCs w:val="36"/>
        </w:rPr>
        <w:t>La c</w:t>
      </w:r>
      <w:r w:rsidR="0071549B" w:rsidRPr="008F00E6">
        <w:rPr>
          <w:b/>
          <w:sz w:val="36"/>
          <w:szCs w:val="36"/>
        </w:rPr>
        <w:t>onstruction d’un nouveau quai de 75 m côté ouest en retrait des enrochements actuels de la plage ;</w:t>
      </w:r>
    </w:p>
    <w:p w:rsidR="00272DAB" w:rsidRPr="008F00E6" w:rsidRDefault="003B7D1E" w:rsidP="00272DAB">
      <w:pPr>
        <w:pStyle w:val="Paragraphedeliste"/>
        <w:numPr>
          <w:ilvl w:val="0"/>
          <w:numId w:val="2"/>
        </w:numPr>
        <w:jc w:val="both"/>
        <w:rPr>
          <w:b/>
          <w:sz w:val="36"/>
          <w:szCs w:val="36"/>
        </w:rPr>
      </w:pPr>
      <w:r w:rsidRPr="008F00E6">
        <w:rPr>
          <w:b/>
          <w:sz w:val="36"/>
          <w:szCs w:val="36"/>
        </w:rPr>
        <w:t>Le r</w:t>
      </w:r>
      <w:r w:rsidR="00272DAB" w:rsidRPr="008F00E6">
        <w:rPr>
          <w:b/>
          <w:sz w:val="36"/>
          <w:szCs w:val="36"/>
        </w:rPr>
        <w:t>éa</w:t>
      </w:r>
      <w:r w:rsidR="0071549B" w:rsidRPr="008F00E6">
        <w:rPr>
          <w:b/>
          <w:sz w:val="36"/>
          <w:szCs w:val="36"/>
        </w:rPr>
        <w:t>ménagement des pannes</w:t>
      </w:r>
      <w:r w:rsidR="00EB04F4" w:rsidRPr="008F00E6">
        <w:rPr>
          <w:b/>
          <w:sz w:val="36"/>
          <w:szCs w:val="36"/>
        </w:rPr>
        <w:t xml:space="preserve"> et création de nouveaux pontons ;</w:t>
      </w:r>
    </w:p>
    <w:p w:rsidR="002666CB" w:rsidRPr="008F00E6" w:rsidRDefault="003B7D1E" w:rsidP="00146C38">
      <w:pPr>
        <w:pStyle w:val="Paragraphedeliste"/>
        <w:numPr>
          <w:ilvl w:val="0"/>
          <w:numId w:val="2"/>
        </w:numPr>
        <w:jc w:val="both"/>
        <w:rPr>
          <w:b/>
          <w:sz w:val="36"/>
          <w:szCs w:val="36"/>
        </w:rPr>
      </w:pPr>
      <w:r w:rsidRPr="008F00E6">
        <w:rPr>
          <w:b/>
          <w:sz w:val="36"/>
          <w:szCs w:val="36"/>
        </w:rPr>
        <w:lastRenderedPageBreak/>
        <w:t>Le d</w:t>
      </w:r>
      <w:r w:rsidR="002666CB" w:rsidRPr="008F00E6">
        <w:rPr>
          <w:b/>
          <w:sz w:val="36"/>
          <w:szCs w:val="36"/>
        </w:rPr>
        <w:t>éplacement et élargissement de la cale de halage pour réduire l’agitation et la rendre mieux exploitable</w:t>
      </w:r>
      <w:r w:rsidR="00272DAB" w:rsidRPr="008F00E6">
        <w:rPr>
          <w:b/>
          <w:sz w:val="36"/>
          <w:szCs w:val="36"/>
        </w:rPr>
        <w:t> ;</w:t>
      </w:r>
    </w:p>
    <w:p w:rsidR="002666CB" w:rsidRPr="008F00E6" w:rsidRDefault="003B7D1E" w:rsidP="00146C38">
      <w:pPr>
        <w:pStyle w:val="Paragraphedeliste"/>
        <w:numPr>
          <w:ilvl w:val="0"/>
          <w:numId w:val="2"/>
        </w:numPr>
        <w:jc w:val="both"/>
        <w:rPr>
          <w:b/>
          <w:sz w:val="36"/>
          <w:szCs w:val="36"/>
        </w:rPr>
      </w:pPr>
      <w:r w:rsidRPr="008F00E6">
        <w:rPr>
          <w:b/>
          <w:sz w:val="36"/>
          <w:szCs w:val="36"/>
        </w:rPr>
        <w:t>L’é</w:t>
      </w:r>
      <w:r w:rsidR="002666CB" w:rsidRPr="008F00E6">
        <w:rPr>
          <w:b/>
          <w:sz w:val="36"/>
          <w:szCs w:val="36"/>
        </w:rPr>
        <w:t>quipement des nouvelles pannes en bornes et systèmes d’amarrage ;</w:t>
      </w:r>
    </w:p>
    <w:p w:rsidR="002666CB" w:rsidRPr="008F00E6" w:rsidRDefault="003B7D1E" w:rsidP="002666CB">
      <w:pPr>
        <w:pStyle w:val="Paragraphedeliste"/>
        <w:numPr>
          <w:ilvl w:val="0"/>
          <w:numId w:val="2"/>
        </w:numPr>
        <w:jc w:val="both"/>
        <w:rPr>
          <w:b/>
          <w:sz w:val="36"/>
          <w:szCs w:val="36"/>
        </w:rPr>
      </w:pPr>
      <w:r w:rsidRPr="008F00E6">
        <w:rPr>
          <w:b/>
          <w:sz w:val="36"/>
          <w:szCs w:val="36"/>
        </w:rPr>
        <w:t>L’o</w:t>
      </w:r>
      <w:r w:rsidR="00272DAB" w:rsidRPr="008F00E6">
        <w:rPr>
          <w:b/>
          <w:sz w:val="36"/>
          <w:szCs w:val="36"/>
        </w:rPr>
        <w:t>btention du label port propre ;</w:t>
      </w:r>
    </w:p>
    <w:p w:rsidR="00272DAB" w:rsidRPr="008F00E6" w:rsidRDefault="003B7D1E" w:rsidP="00272DAB">
      <w:pPr>
        <w:pStyle w:val="Paragraphedeliste"/>
        <w:numPr>
          <w:ilvl w:val="0"/>
          <w:numId w:val="2"/>
        </w:numPr>
        <w:jc w:val="both"/>
        <w:rPr>
          <w:b/>
          <w:sz w:val="36"/>
          <w:szCs w:val="36"/>
        </w:rPr>
      </w:pPr>
      <w:r w:rsidRPr="008F00E6">
        <w:rPr>
          <w:b/>
          <w:sz w:val="36"/>
          <w:szCs w:val="36"/>
        </w:rPr>
        <w:t>Le r</w:t>
      </w:r>
      <w:r w:rsidR="002666CB" w:rsidRPr="008F00E6">
        <w:rPr>
          <w:b/>
          <w:sz w:val="36"/>
          <w:szCs w:val="36"/>
        </w:rPr>
        <w:t>éamé</w:t>
      </w:r>
      <w:r w:rsidR="00272DAB" w:rsidRPr="008F00E6">
        <w:rPr>
          <w:b/>
          <w:sz w:val="36"/>
          <w:szCs w:val="36"/>
        </w:rPr>
        <w:t>nagement de voiries et parkings.</w:t>
      </w:r>
    </w:p>
    <w:p w:rsidR="00272DAB" w:rsidRPr="008F00E6" w:rsidRDefault="004239AC" w:rsidP="00F35DCC">
      <w:pPr>
        <w:jc w:val="both"/>
        <w:rPr>
          <w:b/>
          <w:sz w:val="36"/>
          <w:szCs w:val="36"/>
        </w:rPr>
      </w:pPr>
      <w:r>
        <w:rPr>
          <w:b/>
          <w:sz w:val="36"/>
          <w:szCs w:val="36"/>
        </w:rPr>
        <w:t>Outre la sécurisation de ces installations, l</w:t>
      </w:r>
      <w:r w:rsidR="00272DAB" w:rsidRPr="008F00E6">
        <w:rPr>
          <w:b/>
          <w:sz w:val="36"/>
          <w:szCs w:val="36"/>
        </w:rPr>
        <w:t>e projet a permis de porter notre capacité d’accueil de 100 à 148 places avec une possibilité de recevoir des embarcations jusqu’</w:t>
      </w:r>
      <w:r w:rsidR="003741EA">
        <w:rPr>
          <w:b/>
          <w:sz w:val="36"/>
          <w:szCs w:val="36"/>
        </w:rPr>
        <w:t>à 12 mètres. A</w:t>
      </w:r>
      <w:r w:rsidR="00272DAB" w:rsidRPr="008F00E6">
        <w:rPr>
          <w:b/>
          <w:sz w:val="36"/>
          <w:szCs w:val="36"/>
        </w:rPr>
        <w:t>vec la mise en place des mouillages organisés, notre capacité d’accue</w:t>
      </w:r>
      <w:r w:rsidR="009A6225" w:rsidRPr="008F00E6">
        <w:rPr>
          <w:b/>
          <w:sz w:val="36"/>
          <w:szCs w:val="36"/>
        </w:rPr>
        <w:t xml:space="preserve">il pour </w:t>
      </w:r>
      <w:r w:rsidR="00E47A06" w:rsidRPr="008F00E6">
        <w:rPr>
          <w:b/>
          <w:sz w:val="36"/>
          <w:szCs w:val="36"/>
        </w:rPr>
        <w:t xml:space="preserve">les plaisanciers compte </w:t>
      </w:r>
      <w:r w:rsidR="009A6225" w:rsidRPr="008F00E6">
        <w:rPr>
          <w:b/>
          <w:sz w:val="36"/>
          <w:szCs w:val="36"/>
        </w:rPr>
        <w:t xml:space="preserve">350 anneaux. </w:t>
      </w:r>
    </w:p>
    <w:p w:rsidR="003426BC" w:rsidRPr="008F00E6" w:rsidRDefault="003426BC" w:rsidP="00F35DCC">
      <w:pPr>
        <w:jc w:val="both"/>
        <w:rPr>
          <w:b/>
          <w:sz w:val="36"/>
          <w:szCs w:val="36"/>
        </w:rPr>
      </w:pPr>
      <w:r w:rsidRPr="008F00E6">
        <w:rPr>
          <w:b/>
          <w:sz w:val="36"/>
          <w:szCs w:val="36"/>
        </w:rPr>
        <w:t xml:space="preserve">Je l’indiquais, ce projet est </w:t>
      </w:r>
      <w:r w:rsidR="001F75B3" w:rsidRPr="008F00E6">
        <w:rPr>
          <w:b/>
          <w:sz w:val="36"/>
          <w:szCs w:val="36"/>
        </w:rPr>
        <w:t>pour notre commune d’importance au plan financier.</w:t>
      </w:r>
    </w:p>
    <w:p w:rsidR="00070560" w:rsidRPr="003426BC" w:rsidRDefault="003426BC" w:rsidP="00070560">
      <w:pPr>
        <w:jc w:val="both"/>
        <w:rPr>
          <w:b/>
          <w:sz w:val="28"/>
          <w:szCs w:val="28"/>
        </w:rPr>
      </w:pPr>
      <w:r>
        <w:rPr>
          <w:b/>
          <w:sz w:val="28"/>
          <w:szCs w:val="28"/>
        </w:rPr>
        <w:t>Le montant du marché s’élève à</w:t>
      </w:r>
      <w:r w:rsidRPr="003426BC">
        <w:rPr>
          <w:b/>
          <w:sz w:val="28"/>
          <w:szCs w:val="28"/>
        </w:rPr>
        <w:t xml:space="preserve"> </w:t>
      </w:r>
      <w:r w:rsidR="00070560" w:rsidRPr="003426BC">
        <w:rPr>
          <w:b/>
          <w:sz w:val="28"/>
          <w:szCs w:val="28"/>
        </w:rPr>
        <w:t>2 671 225.71 € H.T.</w:t>
      </w:r>
      <w:r>
        <w:rPr>
          <w:b/>
          <w:sz w:val="28"/>
          <w:szCs w:val="28"/>
        </w:rPr>
        <w:t xml:space="preserve"> f</w:t>
      </w:r>
      <w:r w:rsidRPr="003426BC">
        <w:rPr>
          <w:b/>
          <w:sz w:val="28"/>
          <w:szCs w:val="28"/>
        </w:rPr>
        <w:t xml:space="preserve">inancé à </w:t>
      </w:r>
      <w:r w:rsidR="00070560" w:rsidRPr="003426BC">
        <w:rPr>
          <w:b/>
          <w:sz w:val="28"/>
          <w:szCs w:val="28"/>
        </w:rPr>
        <w:t xml:space="preserve"> 62.51%</w:t>
      </w:r>
      <w:r w:rsidR="001F75B3">
        <w:rPr>
          <w:b/>
          <w:sz w:val="28"/>
          <w:szCs w:val="28"/>
        </w:rPr>
        <w:t xml:space="preserve"> par</w:t>
      </w:r>
    </w:p>
    <w:p w:rsidR="00070560" w:rsidRPr="00B732A6" w:rsidRDefault="00070560" w:rsidP="00070560">
      <w:pPr>
        <w:jc w:val="both"/>
        <w:rPr>
          <w:b/>
          <w:sz w:val="28"/>
          <w:szCs w:val="28"/>
        </w:rPr>
      </w:pPr>
      <w:r w:rsidRPr="00B732A6">
        <w:rPr>
          <w:b/>
          <w:sz w:val="28"/>
          <w:szCs w:val="28"/>
        </w:rPr>
        <w:t>ETAT =</w:t>
      </w:r>
      <w:r w:rsidRPr="00B732A6">
        <w:rPr>
          <w:b/>
          <w:sz w:val="28"/>
          <w:szCs w:val="28"/>
        </w:rPr>
        <w:tab/>
      </w:r>
      <w:r w:rsidRPr="00B732A6">
        <w:rPr>
          <w:b/>
          <w:sz w:val="28"/>
          <w:szCs w:val="28"/>
        </w:rPr>
        <w:tab/>
        <w:t xml:space="preserve">            </w:t>
      </w:r>
      <w:r w:rsidR="00B732A6">
        <w:rPr>
          <w:b/>
          <w:sz w:val="28"/>
          <w:szCs w:val="28"/>
        </w:rPr>
        <w:tab/>
      </w:r>
      <w:r w:rsidRPr="00B732A6">
        <w:rPr>
          <w:b/>
          <w:sz w:val="28"/>
          <w:szCs w:val="28"/>
        </w:rPr>
        <w:t>683 744.00 € H.T.</w:t>
      </w:r>
      <w:r w:rsidRPr="00B732A6">
        <w:rPr>
          <w:b/>
          <w:sz w:val="28"/>
          <w:szCs w:val="28"/>
        </w:rPr>
        <w:tab/>
      </w:r>
      <w:r w:rsidRPr="00B732A6">
        <w:rPr>
          <w:b/>
          <w:sz w:val="28"/>
          <w:szCs w:val="28"/>
        </w:rPr>
        <w:tab/>
      </w:r>
      <w:r w:rsidRPr="00B732A6">
        <w:rPr>
          <w:b/>
          <w:sz w:val="28"/>
          <w:szCs w:val="28"/>
        </w:rPr>
        <w:tab/>
      </w:r>
      <w:r w:rsidR="00B732A6">
        <w:rPr>
          <w:b/>
          <w:sz w:val="28"/>
          <w:szCs w:val="28"/>
        </w:rPr>
        <w:t xml:space="preserve">    </w:t>
      </w:r>
      <w:r w:rsidRPr="00B732A6">
        <w:rPr>
          <w:b/>
          <w:sz w:val="28"/>
          <w:szCs w:val="28"/>
        </w:rPr>
        <w:t>25.60%</w:t>
      </w:r>
    </w:p>
    <w:p w:rsidR="00070560" w:rsidRPr="00B732A6" w:rsidRDefault="003741EA" w:rsidP="00070560">
      <w:pPr>
        <w:jc w:val="both"/>
        <w:rPr>
          <w:b/>
          <w:sz w:val="28"/>
          <w:szCs w:val="28"/>
        </w:rPr>
      </w:pPr>
      <w:r>
        <w:rPr>
          <w:b/>
          <w:sz w:val="28"/>
          <w:szCs w:val="28"/>
        </w:rPr>
        <w:t xml:space="preserve">CTC / ATC </w:t>
      </w:r>
      <w:r w:rsidR="00070560" w:rsidRPr="00B732A6">
        <w:rPr>
          <w:b/>
          <w:sz w:val="28"/>
          <w:szCs w:val="28"/>
        </w:rPr>
        <w:t xml:space="preserve">=                                </w:t>
      </w:r>
      <w:r w:rsidR="00B732A6">
        <w:rPr>
          <w:b/>
          <w:sz w:val="28"/>
          <w:szCs w:val="28"/>
        </w:rPr>
        <w:tab/>
      </w:r>
      <w:r w:rsidR="00070560" w:rsidRPr="00B732A6">
        <w:rPr>
          <w:b/>
          <w:sz w:val="28"/>
          <w:szCs w:val="28"/>
        </w:rPr>
        <w:t>568 751.60 € H.T.</w:t>
      </w:r>
      <w:r w:rsidR="00070560" w:rsidRPr="00B732A6">
        <w:rPr>
          <w:b/>
          <w:sz w:val="28"/>
          <w:szCs w:val="28"/>
        </w:rPr>
        <w:tab/>
      </w:r>
      <w:r w:rsidR="00070560" w:rsidRPr="00B732A6">
        <w:rPr>
          <w:b/>
          <w:sz w:val="28"/>
          <w:szCs w:val="28"/>
        </w:rPr>
        <w:tab/>
      </w:r>
      <w:r w:rsidR="00070560" w:rsidRPr="00B732A6">
        <w:rPr>
          <w:b/>
          <w:sz w:val="28"/>
          <w:szCs w:val="28"/>
        </w:rPr>
        <w:tab/>
      </w:r>
      <w:r w:rsidR="00B732A6">
        <w:rPr>
          <w:b/>
          <w:sz w:val="28"/>
          <w:szCs w:val="28"/>
        </w:rPr>
        <w:t xml:space="preserve">   </w:t>
      </w:r>
      <w:r w:rsidR="00070560" w:rsidRPr="00B732A6">
        <w:rPr>
          <w:b/>
          <w:sz w:val="28"/>
          <w:szCs w:val="28"/>
        </w:rPr>
        <w:t>21.29%</w:t>
      </w:r>
    </w:p>
    <w:p w:rsidR="003426BC" w:rsidRPr="00B732A6" w:rsidRDefault="003426BC" w:rsidP="00070560">
      <w:pPr>
        <w:jc w:val="both"/>
        <w:rPr>
          <w:b/>
          <w:sz w:val="28"/>
          <w:szCs w:val="28"/>
        </w:rPr>
      </w:pPr>
      <w:r w:rsidRPr="00B732A6">
        <w:rPr>
          <w:b/>
          <w:sz w:val="28"/>
          <w:szCs w:val="28"/>
        </w:rPr>
        <w:t>CG2A</w:t>
      </w:r>
      <w:r w:rsidR="00146C38" w:rsidRPr="00B732A6">
        <w:rPr>
          <w:b/>
          <w:sz w:val="28"/>
          <w:szCs w:val="28"/>
        </w:rPr>
        <w:t xml:space="preserve"> = </w:t>
      </w:r>
      <w:r w:rsidR="00146C38" w:rsidRPr="00B732A6">
        <w:rPr>
          <w:b/>
          <w:sz w:val="28"/>
          <w:szCs w:val="28"/>
        </w:rPr>
        <w:tab/>
        <w:t xml:space="preserve">         </w:t>
      </w:r>
      <w:r w:rsidR="00146C38" w:rsidRPr="00B732A6">
        <w:rPr>
          <w:b/>
          <w:sz w:val="28"/>
          <w:szCs w:val="28"/>
        </w:rPr>
        <w:tab/>
        <w:t xml:space="preserve">    </w:t>
      </w:r>
      <w:r w:rsidR="00B732A6">
        <w:rPr>
          <w:b/>
          <w:sz w:val="28"/>
          <w:szCs w:val="28"/>
        </w:rPr>
        <w:tab/>
      </w:r>
      <w:r w:rsidR="00146C38" w:rsidRPr="00B732A6">
        <w:rPr>
          <w:b/>
          <w:sz w:val="28"/>
          <w:szCs w:val="28"/>
        </w:rPr>
        <w:t xml:space="preserve"> </w:t>
      </w:r>
      <w:r w:rsidR="00B732A6">
        <w:rPr>
          <w:b/>
          <w:sz w:val="28"/>
          <w:szCs w:val="28"/>
        </w:rPr>
        <w:tab/>
      </w:r>
      <w:r w:rsidRPr="00B732A6">
        <w:rPr>
          <w:b/>
          <w:sz w:val="28"/>
          <w:szCs w:val="28"/>
        </w:rPr>
        <w:t>200</w:t>
      </w:r>
      <w:r w:rsidR="00B732A6">
        <w:rPr>
          <w:b/>
          <w:sz w:val="28"/>
          <w:szCs w:val="28"/>
        </w:rPr>
        <w:t> </w:t>
      </w:r>
      <w:r w:rsidRPr="00B732A6">
        <w:rPr>
          <w:b/>
          <w:sz w:val="28"/>
          <w:szCs w:val="28"/>
        </w:rPr>
        <w:t>000</w:t>
      </w:r>
      <w:r w:rsidR="00B732A6">
        <w:rPr>
          <w:b/>
          <w:sz w:val="28"/>
          <w:szCs w:val="28"/>
        </w:rPr>
        <w:t>.00</w:t>
      </w:r>
      <w:r w:rsidRPr="00B732A6">
        <w:rPr>
          <w:b/>
          <w:sz w:val="28"/>
          <w:szCs w:val="28"/>
        </w:rPr>
        <w:t xml:space="preserve"> € H.T.</w:t>
      </w:r>
      <w:r w:rsidRPr="00B732A6">
        <w:rPr>
          <w:b/>
          <w:sz w:val="28"/>
          <w:szCs w:val="28"/>
        </w:rPr>
        <w:tab/>
      </w:r>
      <w:r w:rsidRPr="00B732A6">
        <w:rPr>
          <w:b/>
          <w:sz w:val="28"/>
          <w:szCs w:val="28"/>
        </w:rPr>
        <w:tab/>
      </w:r>
      <w:r w:rsidRPr="00B732A6">
        <w:rPr>
          <w:b/>
          <w:sz w:val="28"/>
          <w:szCs w:val="28"/>
        </w:rPr>
        <w:tab/>
        <w:t xml:space="preserve">  </w:t>
      </w:r>
      <w:r w:rsidR="00B732A6">
        <w:rPr>
          <w:b/>
          <w:sz w:val="28"/>
          <w:szCs w:val="28"/>
        </w:rPr>
        <w:t xml:space="preserve">   </w:t>
      </w:r>
      <w:r w:rsidRPr="00B732A6">
        <w:rPr>
          <w:b/>
          <w:sz w:val="28"/>
          <w:szCs w:val="28"/>
        </w:rPr>
        <w:t>7.48%</w:t>
      </w:r>
    </w:p>
    <w:p w:rsidR="00070560" w:rsidRPr="00B732A6" w:rsidRDefault="00070560" w:rsidP="00070560">
      <w:pPr>
        <w:jc w:val="both"/>
        <w:rPr>
          <w:b/>
          <w:sz w:val="28"/>
          <w:szCs w:val="28"/>
        </w:rPr>
      </w:pPr>
      <w:r w:rsidRPr="00B732A6">
        <w:rPr>
          <w:b/>
          <w:sz w:val="28"/>
          <w:szCs w:val="28"/>
        </w:rPr>
        <w:t>POUR LE LABEL PORT PROPRE</w:t>
      </w:r>
      <w:r w:rsidR="003741EA">
        <w:rPr>
          <w:b/>
          <w:sz w:val="28"/>
          <w:szCs w:val="28"/>
        </w:rPr>
        <w:t>, UNE AIDE DE 217 280 € FINANCEE PAR</w:t>
      </w:r>
    </w:p>
    <w:p w:rsidR="00070560" w:rsidRPr="00B732A6" w:rsidRDefault="00070560" w:rsidP="00070560">
      <w:pPr>
        <w:jc w:val="both"/>
        <w:rPr>
          <w:b/>
          <w:sz w:val="28"/>
          <w:szCs w:val="28"/>
        </w:rPr>
      </w:pPr>
      <w:r w:rsidRPr="00B732A6">
        <w:rPr>
          <w:b/>
          <w:sz w:val="28"/>
          <w:szCs w:val="28"/>
        </w:rPr>
        <w:t xml:space="preserve">FEDER=   </w:t>
      </w:r>
      <w:r w:rsidR="00B732A6">
        <w:rPr>
          <w:b/>
          <w:sz w:val="28"/>
          <w:szCs w:val="28"/>
        </w:rPr>
        <w:t xml:space="preserve"> </w:t>
      </w:r>
      <w:r w:rsidR="00B732A6">
        <w:rPr>
          <w:b/>
          <w:sz w:val="28"/>
          <w:szCs w:val="28"/>
        </w:rPr>
        <w:tab/>
      </w:r>
      <w:r w:rsidR="00B732A6">
        <w:rPr>
          <w:b/>
          <w:sz w:val="28"/>
          <w:szCs w:val="28"/>
        </w:rPr>
        <w:tab/>
      </w:r>
      <w:r w:rsidR="00B732A6">
        <w:rPr>
          <w:b/>
          <w:sz w:val="28"/>
          <w:szCs w:val="28"/>
        </w:rPr>
        <w:tab/>
        <w:t xml:space="preserve"> </w:t>
      </w:r>
      <w:r w:rsidR="00B732A6">
        <w:rPr>
          <w:b/>
          <w:sz w:val="28"/>
          <w:szCs w:val="28"/>
        </w:rPr>
        <w:tab/>
      </w:r>
      <w:r w:rsidRPr="00B732A6">
        <w:rPr>
          <w:b/>
          <w:sz w:val="28"/>
          <w:szCs w:val="28"/>
        </w:rPr>
        <w:t xml:space="preserve">167 280.00 € H.T. </w:t>
      </w:r>
      <w:r w:rsidRPr="00B732A6">
        <w:rPr>
          <w:b/>
          <w:sz w:val="28"/>
          <w:szCs w:val="28"/>
        </w:rPr>
        <w:tab/>
      </w:r>
      <w:r w:rsidRPr="00B732A6">
        <w:rPr>
          <w:b/>
          <w:sz w:val="28"/>
          <w:szCs w:val="28"/>
        </w:rPr>
        <w:tab/>
        <w:t xml:space="preserve">  </w:t>
      </w:r>
      <w:r w:rsidR="00B732A6">
        <w:rPr>
          <w:b/>
          <w:sz w:val="28"/>
          <w:szCs w:val="28"/>
        </w:rPr>
        <w:tab/>
        <w:t xml:space="preserve">     </w:t>
      </w:r>
      <w:r w:rsidRPr="00B732A6">
        <w:rPr>
          <w:b/>
          <w:sz w:val="28"/>
          <w:szCs w:val="28"/>
        </w:rPr>
        <w:t>6.26%</w:t>
      </w:r>
    </w:p>
    <w:p w:rsidR="00070560" w:rsidRPr="00B732A6" w:rsidRDefault="00B732A6" w:rsidP="00070560">
      <w:pPr>
        <w:jc w:val="both"/>
        <w:rPr>
          <w:b/>
          <w:sz w:val="28"/>
          <w:szCs w:val="28"/>
        </w:rPr>
      </w:pPr>
      <w:r>
        <w:rPr>
          <w:b/>
          <w:sz w:val="28"/>
          <w:szCs w:val="28"/>
        </w:rPr>
        <w:t>OEC (ENVIRONNEMENT)</w:t>
      </w:r>
      <w:r w:rsidR="00070560" w:rsidRPr="00B732A6">
        <w:rPr>
          <w:b/>
          <w:sz w:val="28"/>
          <w:szCs w:val="28"/>
        </w:rPr>
        <w:t>=</w:t>
      </w:r>
      <w:r>
        <w:rPr>
          <w:b/>
          <w:sz w:val="28"/>
          <w:szCs w:val="28"/>
        </w:rPr>
        <w:tab/>
        <w:t xml:space="preserve">   </w:t>
      </w:r>
      <w:r w:rsidR="00070560" w:rsidRPr="00B732A6">
        <w:rPr>
          <w:b/>
          <w:sz w:val="28"/>
          <w:szCs w:val="28"/>
        </w:rPr>
        <w:t>50</w:t>
      </w:r>
      <w:r>
        <w:rPr>
          <w:b/>
          <w:sz w:val="28"/>
          <w:szCs w:val="28"/>
        </w:rPr>
        <w:t> </w:t>
      </w:r>
      <w:r w:rsidR="00070560" w:rsidRPr="00B732A6">
        <w:rPr>
          <w:b/>
          <w:sz w:val="28"/>
          <w:szCs w:val="28"/>
        </w:rPr>
        <w:t>000</w:t>
      </w:r>
      <w:r>
        <w:rPr>
          <w:b/>
          <w:sz w:val="28"/>
          <w:szCs w:val="28"/>
        </w:rPr>
        <w:t>.00</w:t>
      </w:r>
      <w:r w:rsidR="00070560" w:rsidRPr="00B732A6">
        <w:rPr>
          <w:b/>
          <w:sz w:val="28"/>
          <w:szCs w:val="28"/>
        </w:rPr>
        <w:t xml:space="preserve"> € H.T.</w:t>
      </w:r>
      <w:r>
        <w:rPr>
          <w:b/>
          <w:sz w:val="28"/>
          <w:szCs w:val="28"/>
        </w:rPr>
        <w:t xml:space="preserve"> </w:t>
      </w:r>
      <w:r>
        <w:rPr>
          <w:b/>
          <w:sz w:val="28"/>
          <w:szCs w:val="28"/>
        </w:rPr>
        <w:tab/>
      </w:r>
      <w:r>
        <w:rPr>
          <w:b/>
          <w:sz w:val="28"/>
          <w:szCs w:val="28"/>
        </w:rPr>
        <w:tab/>
      </w:r>
      <w:r w:rsidR="00070560" w:rsidRPr="00B732A6">
        <w:rPr>
          <w:b/>
          <w:sz w:val="28"/>
          <w:szCs w:val="28"/>
        </w:rPr>
        <w:t xml:space="preserve"> </w:t>
      </w:r>
      <w:r>
        <w:rPr>
          <w:b/>
          <w:sz w:val="28"/>
          <w:szCs w:val="28"/>
        </w:rPr>
        <w:tab/>
      </w:r>
      <w:r w:rsidR="00070560" w:rsidRPr="00B732A6">
        <w:rPr>
          <w:b/>
          <w:sz w:val="28"/>
          <w:szCs w:val="28"/>
        </w:rPr>
        <w:t xml:space="preserve"> </w:t>
      </w:r>
      <w:r>
        <w:rPr>
          <w:b/>
          <w:sz w:val="28"/>
          <w:szCs w:val="28"/>
        </w:rPr>
        <w:t xml:space="preserve">   </w:t>
      </w:r>
      <w:r w:rsidR="00070560" w:rsidRPr="00B732A6">
        <w:rPr>
          <w:b/>
          <w:sz w:val="28"/>
          <w:szCs w:val="28"/>
        </w:rPr>
        <w:t>1.87%</w:t>
      </w:r>
    </w:p>
    <w:p w:rsidR="001F75B3" w:rsidRPr="008F00E6" w:rsidRDefault="001F75B3" w:rsidP="00070560">
      <w:pPr>
        <w:jc w:val="both"/>
        <w:rPr>
          <w:b/>
          <w:sz w:val="36"/>
          <w:szCs w:val="36"/>
        </w:rPr>
      </w:pPr>
      <w:r w:rsidRPr="008F00E6">
        <w:rPr>
          <w:b/>
          <w:sz w:val="36"/>
          <w:szCs w:val="36"/>
        </w:rPr>
        <w:t xml:space="preserve">Soit </w:t>
      </w:r>
      <w:r w:rsidR="00146C38" w:rsidRPr="008F00E6">
        <w:rPr>
          <w:b/>
          <w:sz w:val="36"/>
          <w:szCs w:val="36"/>
        </w:rPr>
        <w:t>un montant total d’aide des différents financeurs de 1 669 775.00 €</w:t>
      </w:r>
    </w:p>
    <w:p w:rsidR="003B7D1E" w:rsidRPr="008F00E6" w:rsidRDefault="003B7D1E" w:rsidP="003B7D1E">
      <w:pPr>
        <w:jc w:val="both"/>
        <w:rPr>
          <w:b/>
          <w:sz w:val="36"/>
          <w:szCs w:val="36"/>
        </w:rPr>
      </w:pPr>
      <w:r w:rsidRPr="008F00E6">
        <w:rPr>
          <w:b/>
          <w:sz w:val="36"/>
          <w:szCs w:val="36"/>
        </w:rPr>
        <w:t>Je voudrais les remercier et plus particulièrement l’Etat et ses services, qui</w:t>
      </w:r>
      <w:r w:rsidR="00C97710">
        <w:rPr>
          <w:b/>
          <w:sz w:val="36"/>
          <w:szCs w:val="36"/>
        </w:rPr>
        <w:t>, au-delà du soutien financier,</w:t>
      </w:r>
      <w:r w:rsidRPr="008F00E6">
        <w:rPr>
          <w:b/>
          <w:sz w:val="36"/>
          <w:szCs w:val="36"/>
        </w:rPr>
        <w:t xml:space="preserve"> ont suivis avec intérêt notre projet avec une attention toute particulière au regard de l’aspect écologique : respect des fonds marins et des herbiers de posidonies, mise en place du label port propre.</w:t>
      </w:r>
    </w:p>
    <w:p w:rsidR="003B7D1E" w:rsidRPr="008F00E6" w:rsidRDefault="003B7D1E" w:rsidP="00070560">
      <w:pPr>
        <w:jc w:val="both"/>
        <w:rPr>
          <w:b/>
          <w:sz w:val="36"/>
          <w:szCs w:val="36"/>
        </w:rPr>
      </w:pPr>
    </w:p>
    <w:p w:rsidR="00CA03D1" w:rsidRPr="008F00E6" w:rsidRDefault="00CA03D1" w:rsidP="00070560">
      <w:pPr>
        <w:jc w:val="both"/>
        <w:rPr>
          <w:b/>
          <w:sz w:val="36"/>
          <w:szCs w:val="36"/>
        </w:rPr>
      </w:pPr>
      <w:r w:rsidRPr="008F00E6">
        <w:rPr>
          <w:b/>
          <w:sz w:val="36"/>
          <w:szCs w:val="36"/>
        </w:rPr>
        <w:lastRenderedPageBreak/>
        <w:t>Sur un montant d’investissement de près de 3 millions d’euros</w:t>
      </w:r>
      <w:r w:rsidR="00E47A06" w:rsidRPr="008F00E6">
        <w:rPr>
          <w:b/>
          <w:sz w:val="36"/>
          <w:szCs w:val="36"/>
        </w:rPr>
        <w:t xml:space="preserve"> TTC</w:t>
      </w:r>
      <w:r w:rsidRPr="008F00E6">
        <w:rPr>
          <w:b/>
          <w:sz w:val="36"/>
          <w:szCs w:val="36"/>
        </w:rPr>
        <w:t>, l</w:t>
      </w:r>
      <w:r w:rsidR="003426BC" w:rsidRPr="008F00E6">
        <w:rPr>
          <w:b/>
          <w:sz w:val="36"/>
          <w:szCs w:val="36"/>
        </w:rPr>
        <w:t xml:space="preserve">a part communale de cette opération s’élève à 1 350 000 € financés par </w:t>
      </w:r>
      <w:r w:rsidR="00B749AE" w:rsidRPr="008F00E6">
        <w:rPr>
          <w:b/>
          <w:sz w:val="36"/>
          <w:szCs w:val="36"/>
        </w:rPr>
        <w:t>emprunts</w:t>
      </w:r>
      <w:r w:rsidR="003426BC" w:rsidRPr="008F00E6">
        <w:rPr>
          <w:b/>
          <w:sz w:val="36"/>
          <w:szCs w:val="36"/>
        </w:rPr>
        <w:t xml:space="preserve"> auprès de la Caisse d’épargne et de la Caisse des Dépôts et Consignations. </w:t>
      </w:r>
    </w:p>
    <w:p w:rsidR="003426BC" w:rsidRPr="008F00E6" w:rsidRDefault="003426BC" w:rsidP="00070560">
      <w:pPr>
        <w:jc w:val="both"/>
        <w:rPr>
          <w:b/>
          <w:sz w:val="36"/>
          <w:szCs w:val="36"/>
        </w:rPr>
      </w:pPr>
      <w:r w:rsidRPr="008F00E6">
        <w:rPr>
          <w:b/>
          <w:sz w:val="36"/>
          <w:szCs w:val="36"/>
        </w:rPr>
        <w:t xml:space="preserve">Par ailleurs, </w:t>
      </w:r>
      <w:r w:rsidR="00272DAB" w:rsidRPr="008F00E6">
        <w:rPr>
          <w:b/>
          <w:sz w:val="36"/>
          <w:szCs w:val="36"/>
        </w:rPr>
        <w:t>la maitri</w:t>
      </w:r>
      <w:r w:rsidRPr="008F00E6">
        <w:rPr>
          <w:b/>
          <w:sz w:val="36"/>
          <w:szCs w:val="36"/>
        </w:rPr>
        <w:t>se d’ouvrage et le suivi du chantier a été financé par l’ATC, à hauteur de 100 800 € sur un montant de 168 000 € H.T.</w:t>
      </w:r>
    </w:p>
    <w:p w:rsidR="00C97710" w:rsidRDefault="00CB2A66" w:rsidP="00070560">
      <w:pPr>
        <w:jc w:val="both"/>
        <w:rPr>
          <w:b/>
          <w:sz w:val="36"/>
          <w:szCs w:val="36"/>
        </w:rPr>
      </w:pPr>
      <w:r w:rsidRPr="008F00E6">
        <w:rPr>
          <w:b/>
          <w:sz w:val="36"/>
          <w:szCs w:val="36"/>
        </w:rPr>
        <w:t xml:space="preserve">Voilà pour les chiffres, les investissements sont lourds mais le retour sur investissement est favorable dans la mesure où les recettes escomptées pour l’ensemble de l’activité nous permettrons de faire face à notre engagement et à assurer une exploitation convenable de nos </w:t>
      </w:r>
      <w:r w:rsidR="00CA03D1" w:rsidRPr="008F00E6">
        <w:rPr>
          <w:b/>
          <w:sz w:val="36"/>
          <w:szCs w:val="36"/>
        </w:rPr>
        <w:t>install</w:t>
      </w:r>
      <w:r w:rsidRPr="008F00E6">
        <w:rPr>
          <w:b/>
          <w:sz w:val="36"/>
          <w:szCs w:val="36"/>
        </w:rPr>
        <w:t>ations</w:t>
      </w:r>
      <w:r w:rsidR="001F475C">
        <w:rPr>
          <w:b/>
          <w:sz w:val="36"/>
          <w:szCs w:val="36"/>
        </w:rPr>
        <w:t xml:space="preserve"> sans recours à l’impôt</w:t>
      </w:r>
      <w:r w:rsidRPr="008F00E6">
        <w:rPr>
          <w:b/>
          <w:sz w:val="36"/>
          <w:szCs w:val="36"/>
        </w:rPr>
        <w:t xml:space="preserve">. </w:t>
      </w:r>
    </w:p>
    <w:p w:rsidR="00CB2A66" w:rsidRPr="008F00E6" w:rsidRDefault="00CB2A66" w:rsidP="00070560">
      <w:pPr>
        <w:jc w:val="both"/>
        <w:rPr>
          <w:b/>
          <w:sz w:val="36"/>
          <w:szCs w:val="36"/>
        </w:rPr>
      </w:pPr>
      <w:r w:rsidRPr="008F00E6">
        <w:rPr>
          <w:b/>
          <w:sz w:val="36"/>
          <w:szCs w:val="36"/>
        </w:rPr>
        <w:t xml:space="preserve">Au-delà de l’équilibre budgétaire communal, cet équipement sera, à n’en point douter, générateur de valeur ajoutée pour les diverses entreprises touristiques et industrielles de la commune. Je pense bien sûr aux professionnels </w:t>
      </w:r>
      <w:r w:rsidR="00360B5A" w:rsidRPr="008F00E6">
        <w:rPr>
          <w:b/>
          <w:sz w:val="36"/>
          <w:szCs w:val="36"/>
        </w:rPr>
        <w:t>de la plaisance</w:t>
      </w:r>
      <w:r w:rsidRPr="008F00E6">
        <w:rPr>
          <w:b/>
          <w:sz w:val="36"/>
          <w:szCs w:val="36"/>
        </w:rPr>
        <w:t>, aux hôtels et restaurants, aux professionnels des activités nautiques</w:t>
      </w:r>
      <w:r w:rsidR="00E47A06" w:rsidRPr="008F00E6">
        <w:rPr>
          <w:b/>
          <w:sz w:val="36"/>
          <w:szCs w:val="36"/>
        </w:rPr>
        <w:t xml:space="preserve"> et bien sûr aux entreprises de pêches qui n’ont pas été oubliées et disposent de conditions maximales pour exercer leur activité</w:t>
      </w:r>
      <w:r w:rsidRPr="008F00E6">
        <w:rPr>
          <w:b/>
          <w:sz w:val="36"/>
          <w:szCs w:val="36"/>
        </w:rPr>
        <w:t>.</w:t>
      </w:r>
    </w:p>
    <w:p w:rsidR="00B749AE" w:rsidRPr="008F00E6" w:rsidRDefault="00B749AE" w:rsidP="00070560">
      <w:pPr>
        <w:jc w:val="both"/>
        <w:rPr>
          <w:b/>
          <w:sz w:val="36"/>
          <w:szCs w:val="36"/>
        </w:rPr>
      </w:pPr>
      <w:r w:rsidRPr="008F00E6">
        <w:rPr>
          <w:b/>
          <w:sz w:val="36"/>
          <w:szCs w:val="36"/>
        </w:rPr>
        <w:t xml:space="preserve">En réalisant cette infrastructure, en y associant un accueil au travers du mouillage organisé, la municipalité a voulu doter la commune des </w:t>
      </w:r>
      <w:r w:rsidR="00CA03D1" w:rsidRPr="008F00E6">
        <w:rPr>
          <w:b/>
          <w:sz w:val="36"/>
          <w:szCs w:val="36"/>
        </w:rPr>
        <w:t>outils</w:t>
      </w:r>
      <w:r w:rsidRPr="008F00E6">
        <w:rPr>
          <w:b/>
          <w:sz w:val="36"/>
          <w:szCs w:val="36"/>
        </w:rPr>
        <w:t xml:space="preserve"> de son développement. La commune</w:t>
      </w:r>
      <w:r w:rsidR="00B732A6" w:rsidRPr="008F00E6">
        <w:rPr>
          <w:b/>
          <w:sz w:val="36"/>
          <w:szCs w:val="36"/>
        </w:rPr>
        <w:t>,</w:t>
      </w:r>
      <w:r w:rsidRPr="008F00E6">
        <w:rPr>
          <w:b/>
          <w:sz w:val="36"/>
          <w:szCs w:val="36"/>
        </w:rPr>
        <w:t xml:space="preserve"> dans son projet</w:t>
      </w:r>
      <w:r w:rsidR="00B732A6" w:rsidRPr="008F00E6">
        <w:rPr>
          <w:b/>
          <w:sz w:val="36"/>
          <w:szCs w:val="36"/>
        </w:rPr>
        <w:t>,</w:t>
      </w:r>
      <w:r w:rsidRPr="008F00E6">
        <w:rPr>
          <w:b/>
          <w:sz w:val="36"/>
          <w:szCs w:val="36"/>
        </w:rPr>
        <w:t xml:space="preserve"> a surtout voulu respecter les équilibres entre l’activité de plaisance et le maintien d’une plage réservée à la baignade.</w:t>
      </w:r>
      <w:r w:rsidR="00B732A6" w:rsidRPr="008F00E6">
        <w:rPr>
          <w:b/>
          <w:sz w:val="36"/>
          <w:szCs w:val="36"/>
        </w:rPr>
        <w:t xml:space="preserve"> </w:t>
      </w:r>
    </w:p>
    <w:p w:rsidR="00B749AE" w:rsidRPr="008F00E6" w:rsidRDefault="00B749AE" w:rsidP="00070560">
      <w:pPr>
        <w:jc w:val="both"/>
        <w:rPr>
          <w:b/>
          <w:sz w:val="36"/>
          <w:szCs w:val="36"/>
        </w:rPr>
      </w:pPr>
      <w:r w:rsidRPr="008F00E6">
        <w:rPr>
          <w:b/>
          <w:sz w:val="36"/>
          <w:szCs w:val="36"/>
        </w:rPr>
        <w:t>Porto-</w:t>
      </w:r>
      <w:proofErr w:type="spellStart"/>
      <w:r w:rsidRPr="008F00E6">
        <w:rPr>
          <w:b/>
          <w:sz w:val="36"/>
          <w:szCs w:val="36"/>
        </w:rPr>
        <w:t>Pollo</w:t>
      </w:r>
      <w:proofErr w:type="spellEnd"/>
      <w:r w:rsidRPr="008F00E6">
        <w:rPr>
          <w:b/>
          <w:sz w:val="36"/>
          <w:szCs w:val="36"/>
        </w:rPr>
        <w:t xml:space="preserve"> et sa marina, Porto-</w:t>
      </w:r>
      <w:proofErr w:type="spellStart"/>
      <w:r w:rsidRPr="008F00E6">
        <w:rPr>
          <w:b/>
          <w:sz w:val="36"/>
          <w:szCs w:val="36"/>
        </w:rPr>
        <w:t>Pollo</w:t>
      </w:r>
      <w:proofErr w:type="spellEnd"/>
      <w:r w:rsidRPr="008F00E6">
        <w:rPr>
          <w:b/>
          <w:sz w:val="36"/>
          <w:szCs w:val="36"/>
        </w:rPr>
        <w:t xml:space="preserve"> et ses plages sera demain un lieu attractif pour un </w:t>
      </w:r>
      <w:r w:rsidR="00414365" w:rsidRPr="008F00E6">
        <w:rPr>
          <w:b/>
          <w:sz w:val="36"/>
          <w:szCs w:val="36"/>
        </w:rPr>
        <w:t>développement</w:t>
      </w:r>
      <w:r w:rsidRPr="008F00E6">
        <w:rPr>
          <w:b/>
          <w:sz w:val="36"/>
          <w:szCs w:val="36"/>
        </w:rPr>
        <w:t xml:space="preserve"> harmonieux et de qualité de l’activité touristique dès lors que les professionnels s’approprient cette richesse que les décideurs ont permis de mettre à leur disposition.</w:t>
      </w:r>
    </w:p>
    <w:p w:rsidR="00B749AE" w:rsidRPr="008F00E6" w:rsidRDefault="00B749AE" w:rsidP="00070560">
      <w:pPr>
        <w:jc w:val="both"/>
        <w:rPr>
          <w:b/>
          <w:sz w:val="36"/>
          <w:szCs w:val="36"/>
        </w:rPr>
      </w:pPr>
      <w:r w:rsidRPr="008F00E6">
        <w:rPr>
          <w:b/>
          <w:sz w:val="36"/>
          <w:szCs w:val="36"/>
        </w:rPr>
        <w:lastRenderedPageBreak/>
        <w:t xml:space="preserve">Je ne peux terminer mon intervention sans remercier ceux qui ont </w:t>
      </w:r>
      <w:r w:rsidR="00414365" w:rsidRPr="008F00E6">
        <w:rPr>
          <w:b/>
          <w:sz w:val="36"/>
          <w:szCs w:val="36"/>
        </w:rPr>
        <w:t>œuvré</w:t>
      </w:r>
      <w:r w:rsidRPr="008F00E6">
        <w:rPr>
          <w:b/>
          <w:sz w:val="36"/>
          <w:szCs w:val="36"/>
        </w:rPr>
        <w:t xml:space="preserve"> pour que cet équipement soit fonctionnel, sécurisé et de qualité.</w:t>
      </w:r>
    </w:p>
    <w:p w:rsidR="00B749AE" w:rsidRPr="008F00E6" w:rsidRDefault="00B749AE" w:rsidP="00070560">
      <w:pPr>
        <w:jc w:val="both"/>
        <w:rPr>
          <w:b/>
          <w:sz w:val="36"/>
          <w:szCs w:val="36"/>
        </w:rPr>
      </w:pPr>
      <w:r w:rsidRPr="008F00E6">
        <w:rPr>
          <w:b/>
          <w:sz w:val="36"/>
          <w:szCs w:val="36"/>
        </w:rPr>
        <w:t xml:space="preserve">Le bureau d’étude BEI avec Gérard MUSSIER et Jérôme ORLANDI, </w:t>
      </w:r>
    </w:p>
    <w:p w:rsidR="00B749AE" w:rsidRPr="008F00E6" w:rsidRDefault="00B749AE" w:rsidP="00070560">
      <w:pPr>
        <w:jc w:val="both"/>
        <w:rPr>
          <w:b/>
          <w:sz w:val="36"/>
          <w:szCs w:val="36"/>
        </w:rPr>
      </w:pPr>
      <w:r w:rsidRPr="008F00E6">
        <w:rPr>
          <w:b/>
          <w:sz w:val="36"/>
          <w:szCs w:val="36"/>
        </w:rPr>
        <w:t>Le cabinet FARNOLE pour son étude d’impact,</w:t>
      </w:r>
    </w:p>
    <w:p w:rsidR="00B749AE" w:rsidRPr="008F00E6" w:rsidRDefault="003346BC" w:rsidP="00070560">
      <w:pPr>
        <w:jc w:val="both"/>
        <w:rPr>
          <w:b/>
          <w:sz w:val="36"/>
          <w:szCs w:val="36"/>
        </w:rPr>
      </w:pPr>
      <w:r>
        <w:rPr>
          <w:b/>
          <w:sz w:val="36"/>
          <w:szCs w:val="36"/>
        </w:rPr>
        <w:t>L’entreprise</w:t>
      </w:r>
      <w:r w:rsidR="00B749AE" w:rsidRPr="008F00E6">
        <w:rPr>
          <w:b/>
          <w:sz w:val="36"/>
          <w:szCs w:val="36"/>
        </w:rPr>
        <w:t xml:space="preserve"> NATALI</w:t>
      </w:r>
      <w:r w:rsidR="000E481F">
        <w:rPr>
          <w:b/>
          <w:sz w:val="36"/>
          <w:szCs w:val="36"/>
        </w:rPr>
        <w:t xml:space="preserve"> et son</w:t>
      </w:r>
      <w:r w:rsidR="00414365" w:rsidRPr="008F00E6">
        <w:rPr>
          <w:b/>
          <w:sz w:val="36"/>
          <w:szCs w:val="36"/>
        </w:rPr>
        <w:t xml:space="preserve"> chef de chantier Loïc PAVETTO</w:t>
      </w:r>
      <w:r w:rsidR="002D2AE8" w:rsidRPr="008F00E6">
        <w:rPr>
          <w:b/>
          <w:sz w:val="36"/>
          <w:szCs w:val="36"/>
        </w:rPr>
        <w:t xml:space="preserve">  que je voudrais </w:t>
      </w:r>
      <w:r w:rsidR="00B749AE" w:rsidRPr="008F00E6">
        <w:rPr>
          <w:b/>
          <w:sz w:val="36"/>
          <w:szCs w:val="36"/>
        </w:rPr>
        <w:t xml:space="preserve">particulièrement féliciter pour son </w:t>
      </w:r>
      <w:r w:rsidR="00414365" w:rsidRPr="008F00E6">
        <w:rPr>
          <w:b/>
          <w:sz w:val="36"/>
          <w:szCs w:val="36"/>
        </w:rPr>
        <w:t>professionnalisme</w:t>
      </w:r>
      <w:r w:rsidR="00B749AE" w:rsidRPr="008F00E6">
        <w:rPr>
          <w:b/>
          <w:sz w:val="36"/>
          <w:szCs w:val="36"/>
        </w:rPr>
        <w:t>.</w:t>
      </w:r>
    </w:p>
    <w:p w:rsidR="00B749AE" w:rsidRPr="008F00E6" w:rsidRDefault="00B749AE" w:rsidP="00070560">
      <w:pPr>
        <w:jc w:val="both"/>
        <w:rPr>
          <w:b/>
          <w:sz w:val="36"/>
          <w:szCs w:val="36"/>
        </w:rPr>
      </w:pPr>
      <w:r w:rsidRPr="008F00E6">
        <w:rPr>
          <w:b/>
          <w:sz w:val="36"/>
          <w:szCs w:val="36"/>
        </w:rPr>
        <w:t>Les entreprises Roch LEANDRI, Jean-Jacques BURESI, CORSE APPONTEMENT MARITIME, MOCCHI TRAVAUX PUBLICS, BASI BTP, son chef de chantier et le maitre d’œuvre de ce rond-point et ces murs d’une très grande qualité technique et archit</w:t>
      </w:r>
      <w:r w:rsidR="002D2AE8" w:rsidRPr="008F00E6">
        <w:rPr>
          <w:b/>
          <w:sz w:val="36"/>
          <w:szCs w:val="36"/>
        </w:rPr>
        <w:t>ecturale je veux citer Marciano</w:t>
      </w:r>
      <w:r w:rsidRPr="008F00E6">
        <w:rPr>
          <w:b/>
          <w:sz w:val="36"/>
          <w:szCs w:val="36"/>
        </w:rPr>
        <w:t>.</w:t>
      </w:r>
    </w:p>
    <w:p w:rsidR="00B749AE" w:rsidRPr="008F00E6" w:rsidRDefault="00B749AE" w:rsidP="00070560">
      <w:pPr>
        <w:jc w:val="both"/>
        <w:rPr>
          <w:b/>
          <w:sz w:val="36"/>
          <w:szCs w:val="36"/>
        </w:rPr>
      </w:pPr>
      <w:r w:rsidRPr="008F00E6">
        <w:rPr>
          <w:b/>
          <w:sz w:val="36"/>
          <w:szCs w:val="36"/>
        </w:rPr>
        <w:t>Enfin merci à Madame STEFANAGGI, pour son travail et ses prestations d’aménagement</w:t>
      </w:r>
      <w:r w:rsidR="00414365" w:rsidRPr="008F00E6">
        <w:rPr>
          <w:b/>
          <w:sz w:val="36"/>
          <w:szCs w:val="36"/>
        </w:rPr>
        <w:t>s</w:t>
      </w:r>
      <w:r w:rsidRPr="008F00E6">
        <w:rPr>
          <w:b/>
          <w:sz w:val="36"/>
          <w:szCs w:val="36"/>
        </w:rPr>
        <w:t xml:space="preserve"> paysager</w:t>
      </w:r>
      <w:r w:rsidR="00414365" w:rsidRPr="008F00E6">
        <w:rPr>
          <w:b/>
          <w:sz w:val="36"/>
          <w:szCs w:val="36"/>
        </w:rPr>
        <w:t>s</w:t>
      </w:r>
      <w:r w:rsidRPr="008F00E6">
        <w:rPr>
          <w:b/>
          <w:sz w:val="36"/>
          <w:szCs w:val="36"/>
        </w:rPr>
        <w:t>.</w:t>
      </w:r>
    </w:p>
    <w:p w:rsidR="00414365" w:rsidRPr="008F00E6" w:rsidRDefault="00414365" w:rsidP="00070560">
      <w:pPr>
        <w:jc w:val="both"/>
        <w:rPr>
          <w:b/>
          <w:sz w:val="36"/>
          <w:szCs w:val="36"/>
        </w:rPr>
      </w:pPr>
      <w:r w:rsidRPr="008F00E6">
        <w:rPr>
          <w:b/>
          <w:sz w:val="36"/>
          <w:szCs w:val="36"/>
        </w:rPr>
        <w:t>Merci à tous pour votre attention.</w:t>
      </w:r>
    </w:p>
    <w:p w:rsidR="0017304A" w:rsidRPr="008F00E6" w:rsidRDefault="0017304A" w:rsidP="00385866">
      <w:pPr>
        <w:jc w:val="both"/>
        <w:rPr>
          <w:b/>
          <w:sz w:val="36"/>
          <w:szCs w:val="36"/>
        </w:rPr>
      </w:pPr>
      <w:bookmarkStart w:id="0" w:name="_GoBack"/>
      <w:bookmarkEnd w:id="0"/>
    </w:p>
    <w:sectPr w:rsidR="0017304A" w:rsidRPr="008F00E6" w:rsidSect="00385866">
      <w:headerReference w:type="default" r:id="rId7"/>
      <w:pgSz w:w="11907" w:h="16840" w:code="9"/>
      <w:pgMar w:top="720" w:right="720" w:bottom="720" w:left="720" w:header="567" w:footer="567"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0E6" w:rsidRDefault="008F00E6" w:rsidP="008F00E6">
      <w:pPr>
        <w:spacing w:after="0" w:line="240" w:lineRule="auto"/>
      </w:pPr>
      <w:r>
        <w:separator/>
      </w:r>
    </w:p>
  </w:endnote>
  <w:endnote w:type="continuationSeparator" w:id="0">
    <w:p w:rsidR="008F00E6" w:rsidRDefault="008F00E6" w:rsidP="008F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0E6" w:rsidRDefault="008F00E6" w:rsidP="008F00E6">
      <w:pPr>
        <w:spacing w:after="0" w:line="240" w:lineRule="auto"/>
      </w:pPr>
      <w:r>
        <w:separator/>
      </w:r>
    </w:p>
  </w:footnote>
  <w:footnote w:type="continuationSeparator" w:id="0">
    <w:p w:rsidR="008F00E6" w:rsidRDefault="008F00E6" w:rsidP="008F0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56543"/>
      <w:docPartObj>
        <w:docPartGallery w:val="Page Numbers (Top of Page)"/>
        <w:docPartUnique/>
      </w:docPartObj>
    </w:sdtPr>
    <w:sdtEndPr/>
    <w:sdtContent>
      <w:p w:rsidR="008F00E6" w:rsidRDefault="008F00E6">
        <w:pPr>
          <w:pStyle w:val="En-tte"/>
        </w:pPr>
        <w:r>
          <w:rPr>
            <w:noProof/>
            <w:lang w:eastAsia="fr-FR"/>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626745" cy="626745"/>
                  <wp:effectExtent l="0" t="0" r="1905" b="1905"/>
                  <wp:wrapNone/>
                  <wp:docPr id="659"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F00E6" w:rsidRDefault="008F00E6">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7A4AB5" w:rsidRPr="007A4AB5">
                                <w:rPr>
                                  <w:b/>
                                  <w:bCs/>
                                  <w:noProof/>
                                  <w:color w:val="FFFFFF" w:themeColor="background1"/>
                                  <w:sz w:val="32"/>
                                  <w:szCs w:val="32"/>
                                </w:rPr>
                                <w:t>4</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G75GWm0CAADeBAAADgAAAAAAAAAAAAAAAAAuAgAA&#10;ZHJzL2Uyb0RvYy54bWxQSwECLQAUAAYACAAAACEAhvgk4tkAAAADAQAADwAAAAAAAAAAAAAAAADH&#10;BAAAZHJzL2Rvd25yZXYueG1sUEsFBgAAAAAEAAQA8wAAAM0FAAAAAA==&#10;" o:allowincell="f" fillcolor="#40618b" stroked="f">
                  <v:textbox inset="0,,0">
                    <w:txbxContent>
                      <w:p w:rsidR="008F00E6" w:rsidRDefault="008F00E6">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7A4AB5" w:rsidRPr="007A4AB5">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776"/>
    <w:multiLevelType w:val="hybridMultilevel"/>
    <w:tmpl w:val="E8AEFC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5177587"/>
    <w:multiLevelType w:val="hybridMultilevel"/>
    <w:tmpl w:val="BCFEE1D2"/>
    <w:lvl w:ilvl="0" w:tplc="DC903A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FA"/>
    <w:rsid w:val="0001602D"/>
    <w:rsid w:val="00070560"/>
    <w:rsid w:val="000E481F"/>
    <w:rsid w:val="00146C38"/>
    <w:rsid w:val="0017304A"/>
    <w:rsid w:val="001F475C"/>
    <w:rsid w:val="001F75B3"/>
    <w:rsid w:val="002135A4"/>
    <w:rsid w:val="002666CB"/>
    <w:rsid w:val="00272DAB"/>
    <w:rsid w:val="002B7F2C"/>
    <w:rsid w:val="002D2AE8"/>
    <w:rsid w:val="003346BC"/>
    <w:rsid w:val="003426BC"/>
    <w:rsid w:val="00360B5A"/>
    <w:rsid w:val="003741EA"/>
    <w:rsid w:val="00385866"/>
    <w:rsid w:val="003B7D1E"/>
    <w:rsid w:val="00414365"/>
    <w:rsid w:val="004239AC"/>
    <w:rsid w:val="006F5B8D"/>
    <w:rsid w:val="0071549B"/>
    <w:rsid w:val="007736C7"/>
    <w:rsid w:val="007A4AB5"/>
    <w:rsid w:val="007F0A45"/>
    <w:rsid w:val="00834632"/>
    <w:rsid w:val="0083666E"/>
    <w:rsid w:val="008707C7"/>
    <w:rsid w:val="0087270F"/>
    <w:rsid w:val="008F00E6"/>
    <w:rsid w:val="00997CB8"/>
    <w:rsid w:val="009A6225"/>
    <w:rsid w:val="00B417FA"/>
    <w:rsid w:val="00B656A8"/>
    <w:rsid w:val="00B732A6"/>
    <w:rsid w:val="00B749AE"/>
    <w:rsid w:val="00B77929"/>
    <w:rsid w:val="00C97710"/>
    <w:rsid w:val="00CA03D1"/>
    <w:rsid w:val="00CB2A66"/>
    <w:rsid w:val="00E47A06"/>
    <w:rsid w:val="00EB04F4"/>
    <w:rsid w:val="00EF2519"/>
    <w:rsid w:val="00F23920"/>
    <w:rsid w:val="00F35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F41B3-5E27-452D-9D15-852B1585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07C7"/>
    <w:pPr>
      <w:spacing w:line="256" w:lineRule="auto"/>
      <w:ind w:left="720"/>
      <w:contextualSpacing/>
    </w:pPr>
  </w:style>
  <w:style w:type="paragraph" w:styleId="Textedebulles">
    <w:name w:val="Balloon Text"/>
    <w:basedOn w:val="Normal"/>
    <w:link w:val="TextedebullesCar"/>
    <w:uiPriority w:val="99"/>
    <w:semiHidden/>
    <w:unhideWhenUsed/>
    <w:rsid w:val="008707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7C7"/>
    <w:rPr>
      <w:rFonts w:ascii="Segoe UI" w:hAnsi="Segoe UI" w:cs="Segoe UI"/>
      <w:sz w:val="18"/>
      <w:szCs w:val="18"/>
    </w:rPr>
  </w:style>
  <w:style w:type="paragraph" w:styleId="En-tte">
    <w:name w:val="header"/>
    <w:basedOn w:val="Normal"/>
    <w:link w:val="En-tteCar"/>
    <w:uiPriority w:val="99"/>
    <w:unhideWhenUsed/>
    <w:rsid w:val="008F00E6"/>
    <w:pPr>
      <w:tabs>
        <w:tab w:val="center" w:pos="4536"/>
        <w:tab w:val="right" w:pos="9072"/>
      </w:tabs>
      <w:spacing w:after="0" w:line="240" w:lineRule="auto"/>
    </w:pPr>
  </w:style>
  <w:style w:type="character" w:customStyle="1" w:styleId="En-tteCar">
    <w:name w:val="En-tête Car"/>
    <w:basedOn w:val="Policepardfaut"/>
    <w:link w:val="En-tte"/>
    <w:uiPriority w:val="99"/>
    <w:rsid w:val="008F00E6"/>
  </w:style>
  <w:style w:type="paragraph" w:styleId="Pieddepage">
    <w:name w:val="footer"/>
    <w:basedOn w:val="Normal"/>
    <w:link w:val="PieddepageCar"/>
    <w:uiPriority w:val="99"/>
    <w:unhideWhenUsed/>
    <w:rsid w:val="008F00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1881">
      <w:bodyDiv w:val="1"/>
      <w:marLeft w:val="0"/>
      <w:marRight w:val="0"/>
      <w:marTop w:val="0"/>
      <w:marBottom w:val="0"/>
      <w:divBdr>
        <w:top w:val="none" w:sz="0" w:space="0" w:color="auto"/>
        <w:left w:val="none" w:sz="0" w:space="0" w:color="auto"/>
        <w:bottom w:val="none" w:sz="0" w:space="0" w:color="auto"/>
        <w:right w:val="none" w:sz="0" w:space="0" w:color="auto"/>
      </w:divBdr>
    </w:div>
    <w:div w:id="9297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1221</Words>
  <Characters>6718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Général</dc:creator>
  <cp:keywords/>
  <dc:description/>
  <cp:lastModifiedBy>Secrétariat Général</cp:lastModifiedBy>
  <cp:revision>3</cp:revision>
  <cp:lastPrinted>2015-06-27T12:50:00Z</cp:lastPrinted>
  <dcterms:created xsi:type="dcterms:W3CDTF">2015-07-02T12:17:00Z</dcterms:created>
  <dcterms:modified xsi:type="dcterms:W3CDTF">2015-07-02T12:17:00Z</dcterms:modified>
</cp:coreProperties>
</file>